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BFC" w:rsidRPr="00BE5BFC" w:rsidRDefault="00C1624C" w:rsidP="00BE5BFC">
      <w:pPr>
        <w:jc w:val="center"/>
        <w:rPr>
          <w:rFonts w:ascii="Times New Roman" w:hAnsi="Times New Roman" w:cs="Times New Roman"/>
          <w:b/>
          <w:sz w:val="28"/>
          <w:szCs w:val="28"/>
        </w:rPr>
      </w:pPr>
      <w:r>
        <w:rPr>
          <w:rFonts w:ascii="Times New Roman" w:hAnsi="Times New Roman" w:cs="Times New Roman"/>
          <w:b/>
          <w:sz w:val="28"/>
          <w:szCs w:val="28"/>
        </w:rPr>
        <w:t>ROUTE FORM</w:t>
      </w:r>
      <w:r w:rsidR="00C36705">
        <w:rPr>
          <w:rFonts w:ascii="Times New Roman" w:hAnsi="Times New Roman" w:cs="Times New Roman"/>
          <w:b/>
          <w:sz w:val="28"/>
          <w:szCs w:val="28"/>
        </w:rPr>
        <w:t xml:space="preserve"> – WEMO 2018</w:t>
      </w:r>
    </w:p>
    <w:p w:rsidR="00BE5BFC" w:rsidRPr="000C330B" w:rsidRDefault="00934CF0">
      <w:pPr>
        <w:rPr>
          <w:rFonts w:ascii="Times New Roman" w:hAnsi="Times New Roman" w:cs="Times New Roman"/>
          <w:b/>
          <w:sz w:val="24"/>
          <w:szCs w:val="24"/>
        </w:rPr>
      </w:pPr>
      <w:r>
        <w:rPr>
          <w:rFonts w:ascii="Times New Roman" w:hAnsi="Times New Roman" w:cs="Times New Roman"/>
          <w:b/>
        </w:rPr>
        <w:br/>
      </w:r>
      <w:r w:rsidR="00A825C1" w:rsidRPr="000C330B">
        <w:rPr>
          <w:rFonts w:ascii="Times New Roman" w:hAnsi="Times New Roman" w:cs="Times New Roman"/>
          <w:b/>
          <w:sz w:val="24"/>
          <w:szCs w:val="24"/>
        </w:rPr>
        <w:t>ROUTE ID</w:t>
      </w:r>
      <w:r w:rsidR="000C330B" w:rsidRPr="000C330B">
        <w:rPr>
          <w:rFonts w:ascii="Times New Roman" w:hAnsi="Times New Roman" w:cs="Times New Roman"/>
          <w:b/>
          <w:sz w:val="24"/>
          <w:szCs w:val="24"/>
        </w:rPr>
        <w:t xml:space="preserve"> </w:t>
      </w:r>
      <w:proofErr w:type="gramStart"/>
      <w:r w:rsidR="000C330B" w:rsidRPr="000C330B">
        <w:rPr>
          <w:rFonts w:ascii="Times New Roman" w:hAnsi="Times New Roman" w:cs="Times New Roman"/>
          <w:b/>
          <w:sz w:val="24"/>
          <w:szCs w:val="24"/>
        </w:rPr>
        <w:t>#</w:t>
      </w:r>
      <w:r w:rsidR="00A825C1" w:rsidRPr="000C330B">
        <w:rPr>
          <w:rFonts w:ascii="Times New Roman" w:hAnsi="Times New Roman" w:cs="Times New Roman"/>
          <w:b/>
          <w:sz w:val="24"/>
          <w:szCs w:val="24"/>
        </w:rPr>
        <w:t xml:space="preserve">  _</w:t>
      </w:r>
      <w:proofErr w:type="gramEnd"/>
      <w:r w:rsidR="00A825C1" w:rsidRPr="000C330B">
        <w:rPr>
          <w:rFonts w:ascii="Times New Roman" w:hAnsi="Times New Roman" w:cs="Times New Roman"/>
          <w:b/>
          <w:sz w:val="24"/>
          <w:szCs w:val="24"/>
        </w:rPr>
        <w:t>____</w:t>
      </w:r>
      <w:r w:rsidR="00C827B4" w:rsidRPr="000C330B">
        <w:rPr>
          <w:rFonts w:ascii="Times New Roman" w:hAnsi="Times New Roman" w:cs="Times New Roman"/>
          <w:b/>
          <w:sz w:val="24"/>
          <w:szCs w:val="24"/>
        </w:rPr>
        <w:t>____</w:t>
      </w:r>
      <w:r w:rsidR="00A825C1" w:rsidRPr="000C330B">
        <w:rPr>
          <w:rFonts w:ascii="Times New Roman" w:hAnsi="Times New Roman" w:cs="Times New Roman"/>
          <w:b/>
          <w:sz w:val="24"/>
          <w:szCs w:val="24"/>
        </w:rPr>
        <w:t>______</w:t>
      </w:r>
      <w:r w:rsidR="00C827B4" w:rsidRPr="000C330B">
        <w:rPr>
          <w:rFonts w:ascii="Times New Roman" w:hAnsi="Times New Roman" w:cs="Times New Roman"/>
          <w:b/>
          <w:sz w:val="24"/>
          <w:szCs w:val="24"/>
        </w:rPr>
        <w:t>___</w:t>
      </w:r>
      <w:r w:rsidR="00A825C1" w:rsidRPr="000C330B">
        <w:rPr>
          <w:rFonts w:ascii="Times New Roman" w:hAnsi="Times New Roman" w:cs="Times New Roman"/>
          <w:b/>
          <w:sz w:val="24"/>
          <w:szCs w:val="24"/>
        </w:rPr>
        <w:t xml:space="preserve">____ </w:t>
      </w:r>
      <w:r w:rsidR="007342FA" w:rsidRPr="000C330B">
        <w:rPr>
          <w:rFonts w:ascii="Times New Roman" w:hAnsi="Times New Roman" w:cs="Times New Roman"/>
          <w:b/>
          <w:sz w:val="24"/>
          <w:szCs w:val="24"/>
        </w:rPr>
        <w:t xml:space="preserve"> </w:t>
      </w:r>
      <w:r w:rsidR="00C827B4" w:rsidRPr="000C330B">
        <w:rPr>
          <w:rFonts w:ascii="Times New Roman" w:hAnsi="Times New Roman" w:cs="Times New Roman"/>
          <w:b/>
          <w:sz w:val="24"/>
          <w:szCs w:val="24"/>
        </w:rPr>
        <w:t xml:space="preserve"> </w:t>
      </w:r>
      <w:r w:rsidR="00A825C1" w:rsidRPr="000C330B">
        <w:rPr>
          <w:rFonts w:ascii="Times New Roman" w:hAnsi="Times New Roman" w:cs="Times New Roman"/>
          <w:b/>
          <w:sz w:val="24"/>
          <w:szCs w:val="24"/>
        </w:rPr>
        <w:t xml:space="preserve"> </w:t>
      </w:r>
      <w:r w:rsidR="007342FA" w:rsidRPr="000C330B">
        <w:rPr>
          <w:rFonts w:ascii="Times New Roman" w:hAnsi="Times New Roman" w:cs="Times New Roman"/>
          <w:b/>
          <w:sz w:val="24"/>
          <w:szCs w:val="24"/>
        </w:rPr>
        <w:t>TMA</w:t>
      </w:r>
      <w:r w:rsidR="000C330B">
        <w:rPr>
          <w:rFonts w:ascii="Times New Roman" w:hAnsi="Times New Roman" w:cs="Times New Roman"/>
          <w:b/>
          <w:sz w:val="24"/>
          <w:szCs w:val="24"/>
        </w:rPr>
        <w:t xml:space="preserve"> # _</w:t>
      </w:r>
      <w:r w:rsidR="00C827B4" w:rsidRPr="000C330B">
        <w:rPr>
          <w:rFonts w:ascii="Times New Roman" w:hAnsi="Times New Roman" w:cs="Times New Roman"/>
          <w:b/>
          <w:sz w:val="24"/>
          <w:szCs w:val="24"/>
        </w:rPr>
        <w:t>__________   MAP #____________</w:t>
      </w:r>
      <w:r w:rsidR="007342FA" w:rsidRPr="000C330B">
        <w:rPr>
          <w:rFonts w:ascii="Times New Roman" w:hAnsi="Times New Roman" w:cs="Times New Roman"/>
          <w:b/>
          <w:sz w:val="24"/>
          <w:szCs w:val="24"/>
        </w:rPr>
        <w:t>___</w:t>
      </w:r>
    </w:p>
    <w:p w:rsidR="00F7748D" w:rsidRPr="00BE5BFC" w:rsidRDefault="00A825C1">
      <w:pPr>
        <w:rPr>
          <w:rFonts w:ascii="Times New Roman" w:hAnsi="Times New Roman" w:cs="Times New Roman"/>
          <w:b/>
        </w:rPr>
      </w:pPr>
      <w:r w:rsidRPr="00BE5BFC">
        <w:rPr>
          <w:rFonts w:ascii="Times New Roman" w:hAnsi="Times New Roman" w:cs="Times New Roman"/>
          <w:b/>
        </w:rPr>
        <w:t>If route</w:t>
      </w:r>
      <w:r w:rsidR="00BE5BFC" w:rsidRPr="00BE5BFC">
        <w:rPr>
          <w:rFonts w:ascii="Times New Roman" w:hAnsi="Times New Roman" w:cs="Times New Roman"/>
          <w:b/>
        </w:rPr>
        <w:t xml:space="preserve"> unnumbered</w:t>
      </w:r>
      <w:r w:rsidR="000C330B">
        <w:rPr>
          <w:rFonts w:ascii="Times New Roman" w:hAnsi="Times New Roman" w:cs="Times New Roman"/>
          <w:b/>
        </w:rPr>
        <w:t xml:space="preserve"> or fragments</w:t>
      </w:r>
      <w:r w:rsidRPr="00BE5BFC">
        <w:rPr>
          <w:rFonts w:ascii="Times New Roman" w:hAnsi="Times New Roman" w:cs="Times New Roman"/>
          <w:b/>
        </w:rPr>
        <w:t>, describe location</w:t>
      </w:r>
      <w:r w:rsidR="00BE5BFC" w:rsidRPr="00BE5BFC">
        <w:rPr>
          <w:rFonts w:ascii="Times New Roman" w:hAnsi="Times New Roman" w:cs="Times New Roman"/>
          <w:b/>
        </w:rPr>
        <w:t xml:space="preserve">: </w:t>
      </w:r>
      <w:r w:rsidR="000C330B">
        <w:rPr>
          <w:rFonts w:ascii="Times New Roman" w:hAnsi="Times New Roman" w:cs="Times New Roman"/>
          <w:b/>
        </w:rPr>
        <w:t>_</w:t>
      </w:r>
      <w:r w:rsidR="00BE5BFC" w:rsidRPr="00BE5BFC">
        <w:rPr>
          <w:rFonts w:ascii="Times New Roman" w:hAnsi="Times New Roman" w:cs="Times New Roman"/>
          <w:b/>
        </w:rPr>
        <w:t>_____________</w:t>
      </w:r>
      <w:r w:rsidR="00C827B4">
        <w:rPr>
          <w:rFonts w:ascii="Times New Roman" w:hAnsi="Times New Roman" w:cs="Times New Roman"/>
          <w:b/>
        </w:rPr>
        <w:t>__</w:t>
      </w:r>
      <w:r w:rsidR="00BE5BFC" w:rsidRPr="00BE5BFC">
        <w:rPr>
          <w:rFonts w:ascii="Times New Roman" w:hAnsi="Times New Roman" w:cs="Times New Roman"/>
          <w:b/>
        </w:rPr>
        <w:t>________</w:t>
      </w:r>
      <w:r w:rsidR="00ED0446">
        <w:rPr>
          <w:rFonts w:ascii="Times New Roman" w:hAnsi="Times New Roman" w:cs="Times New Roman"/>
          <w:b/>
        </w:rPr>
        <w:t>___</w:t>
      </w:r>
      <w:r w:rsidR="00BE5BFC" w:rsidRPr="00BE5BFC">
        <w:rPr>
          <w:rFonts w:ascii="Times New Roman" w:hAnsi="Times New Roman" w:cs="Times New Roman"/>
          <w:b/>
        </w:rPr>
        <w:t>___________</w:t>
      </w:r>
      <w:r w:rsidRPr="00BE5BFC">
        <w:rPr>
          <w:rFonts w:ascii="Times New Roman" w:hAnsi="Times New Roman" w:cs="Times New Roman"/>
          <w:b/>
        </w:rPr>
        <w:t xml:space="preserve"> ________________________________________________</w:t>
      </w:r>
      <w:r w:rsidR="000C330B">
        <w:rPr>
          <w:rFonts w:ascii="Times New Roman" w:hAnsi="Times New Roman" w:cs="Times New Roman"/>
          <w:b/>
        </w:rPr>
        <w:t>_</w:t>
      </w:r>
      <w:r w:rsidRPr="00BE5BFC">
        <w:rPr>
          <w:rFonts w:ascii="Times New Roman" w:hAnsi="Times New Roman" w:cs="Times New Roman"/>
          <w:b/>
        </w:rPr>
        <w:t>__________</w:t>
      </w:r>
      <w:r w:rsidR="00C827B4">
        <w:rPr>
          <w:rFonts w:ascii="Times New Roman" w:hAnsi="Times New Roman" w:cs="Times New Roman"/>
          <w:b/>
        </w:rPr>
        <w:t>____</w:t>
      </w:r>
      <w:r w:rsidRPr="00BE5BFC">
        <w:rPr>
          <w:rFonts w:ascii="Times New Roman" w:hAnsi="Times New Roman" w:cs="Times New Roman"/>
          <w:b/>
        </w:rPr>
        <w:t>_________</w:t>
      </w:r>
      <w:r w:rsidR="00ED0446">
        <w:rPr>
          <w:rFonts w:ascii="Times New Roman" w:hAnsi="Times New Roman" w:cs="Times New Roman"/>
          <w:b/>
        </w:rPr>
        <w:t>___</w:t>
      </w:r>
      <w:r w:rsidRPr="00BE5BFC">
        <w:rPr>
          <w:rFonts w:ascii="Times New Roman" w:hAnsi="Times New Roman" w:cs="Times New Roman"/>
          <w:b/>
        </w:rPr>
        <w:t>_________</w:t>
      </w:r>
    </w:p>
    <w:p w:rsidR="007342FA" w:rsidRDefault="007342FA">
      <w:pPr>
        <w:rPr>
          <w:rFonts w:ascii="Times New Roman" w:hAnsi="Times New Roman" w:cs="Times New Roman"/>
          <w:b/>
        </w:rPr>
      </w:pPr>
      <w:r>
        <w:rPr>
          <w:rFonts w:ascii="Times New Roman" w:hAnsi="Times New Roman" w:cs="Times New Roman"/>
          <w:b/>
        </w:rPr>
        <w:t>LOCAL ROAD NAME(S):  _____________</w:t>
      </w:r>
      <w:r w:rsidR="00C827B4">
        <w:rPr>
          <w:rFonts w:ascii="Times New Roman" w:hAnsi="Times New Roman" w:cs="Times New Roman"/>
          <w:b/>
        </w:rPr>
        <w:t>___</w:t>
      </w:r>
      <w:r>
        <w:rPr>
          <w:rFonts w:ascii="Times New Roman" w:hAnsi="Times New Roman" w:cs="Times New Roman"/>
          <w:b/>
        </w:rPr>
        <w:t>_________</w:t>
      </w:r>
      <w:r w:rsidR="000C330B">
        <w:rPr>
          <w:rFonts w:ascii="Times New Roman" w:hAnsi="Times New Roman" w:cs="Times New Roman"/>
          <w:b/>
        </w:rPr>
        <w:t>_</w:t>
      </w:r>
      <w:r>
        <w:rPr>
          <w:rFonts w:ascii="Times New Roman" w:hAnsi="Times New Roman" w:cs="Times New Roman"/>
          <w:b/>
        </w:rPr>
        <w:t>_________________________</w:t>
      </w:r>
      <w:r w:rsidR="00ED0446">
        <w:rPr>
          <w:rFonts w:ascii="Times New Roman" w:hAnsi="Times New Roman" w:cs="Times New Roman"/>
          <w:b/>
        </w:rPr>
        <w:t>___</w:t>
      </w:r>
      <w:r>
        <w:rPr>
          <w:rFonts w:ascii="Times New Roman" w:hAnsi="Times New Roman" w:cs="Times New Roman"/>
          <w:b/>
        </w:rPr>
        <w:t>______</w:t>
      </w:r>
    </w:p>
    <w:p w:rsidR="00E8007D" w:rsidRPr="00862C67" w:rsidRDefault="00862C67" w:rsidP="006D481C">
      <w:pPr>
        <w:rPr>
          <w:rFonts w:ascii="Times New Roman" w:hAnsi="Times New Roman" w:cs="Times New Roman"/>
          <w:b/>
          <w:i/>
          <w:sz w:val="28"/>
          <w:szCs w:val="28"/>
        </w:rPr>
      </w:pPr>
      <w:r>
        <w:rPr>
          <w:rFonts w:ascii="Times New Roman" w:hAnsi="Times New Roman" w:cs="Times New Roman"/>
          <w:b/>
          <w:sz w:val="28"/>
          <w:szCs w:val="28"/>
        </w:rPr>
        <w:br/>
      </w:r>
      <w:r w:rsidRPr="00F4697C">
        <w:rPr>
          <w:rFonts w:ascii="Times New Roman" w:hAnsi="Times New Roman" w:cs="Times New Roman"/>
          <w:b/>
          <w:i/>
          <w:sz w:val="28"/>
          <w:szCs w:val="28"/>
        </w:rPr>
        <w:t>PART 1:</w:t>
      </w:r>
      <w:r w:rsidRPr="00862C67">
        <w:rPr>
          <w:rFonts w:ascii="Times New Roman" w:hAnsi="Times New Roman" w:cs="Times New Roman"/>
          <w:b/>
          <w:sz w:val="28"/>
          <w:szCs w:val="28"/>
        </w:rPr>
        <w:t xml:space="preserve">  </w:t>
      </w:r>
      <w:r w:rsidR="003A1C72" w:rsidRPr="00F4697C">
        <w:rPr>
          <w:rFonts w:ascii="Times New Roman" w:hAnsi="Times New Roman" w:cs="Times New Roman"/>
          <w:b/>
          <w:sz w:val="28"/>
          <w:szCs w:val="28"/>
        </w:rPr>
        <w:t>Does th</w:t>
      </w:r>
      <w:r w:rsidR="00BE5BFC" w:rsidRPr="00F4697C">
        <w:rPr>
          <w:rFonts w:ascii="Times New Roman" w:hAnsi="Times New Roman" w:cs="Times New Roman"/>
          <w:b/>
          <w:sz w:val="28"/>
          <w:szCs w:val="28"/>
        </w:rPr>
        <w:t>is</w:t>
      </w:r>
      <w:r w:rsidR="003A1C72" w:rsidRPr="00F4697C">
        <w:rPr>
          <w:rFonts w:ascii="Times New Roman" w:hAnsi="Times New Roman" w:cs="Times New Roman"/>
          <w:b/>
          <w:sz w:val="28"/>
          <w:szCs w:val="28"/>
        </w:rPr>
        <w:t xml:space="preserve"> route meet the Minimization Criteria</w:t>
      </w:r>
      <w:r w:rsidR="00066470" w:rsidRPr="00F4697C">
        <w:rPr>
          <w:rFonts w:ascii="Times New Roman" w:hAnsi="Times New Roman" w:cs="Times New Roman"/>
          <w:b/>
          <w:sz w:val="28"/>
          <w:szCs w:val="28"/>
        </w:rPr>
        <w:t xml:space="preserve"> for Motorized Recreation (43 CFR Section 8342.1)</w:t>
      </w:r>
      <w:r w:rsidR="003A1C72" w:rsidRPr="00F4697C">
        <w:rPr>
          <w:rFonts w:ascii="Times New Roman" w:hAnsi="Times New Roman" w:cs="Times New Roman"/>
          <w:b/>
          <w:sz w:val="28"/>
          <w:szCs w:val="28"/>
        </w:rPr>
        <w:t>?</w:t>
      </w:r>
      <w:r w:rsidR="006D481C" w:rsidRPr="00F4697C">
        <w:rPr>
          <w:rFonts w:ascii="Times New Roman" w:hAnsi="Times New Roman" w:cs="Times New Roman"/>
          <w:b/>
          <w:sz w:val="28"/>
          <w:szCs w:val="28"/>
        </w:rPr>
        <w:t xml:space="preserve">  </w:t>
      </w:r>
      <w:r>
        <w:rPr>
          <w:rFonts w:ascii="Times New Roman" w:hAnsi="Times New Roman" w:cs="Times New Roman"/>
          <w:b/>
          <w:sz w:val="28"/>
          <w:szCs w:val="28"/>
        </w:rPr>
        <w:br/>
      </w:r>
    </w:p>
    <w:tbl>
      <w:tblPr>
        <w:tblStyle w:val="TableGrid"/>
        <w:tblW w:w="0" w:type="auto"/>
        <w:tblInd w:w="565" w:type="dxa"/>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top w:w="144" w:type="dxa"/>
          <w:left w:w="115" w:type="dxa"/>
          <w:bottom w:w="144" w:type="dxa"/>
          <w:right w:w="115" w:type="dxa"/>
        </w:tblCellMar>
        <w:tblLook w:val="04A0" w:firstRow="1" w:lastRow="0" w:firstColumn="1" w:lastColumn="0" w:noHBand="0" w:noVBand="1"/>
      </w:tblPr>
      <w:tblGrid>
        <w:gridCol w:w="8460"/>
      </w:tblGrid>
      <w:tr w:rsidR="00E8007D" w:rsidTr="00ED0446">
        <w:tc>
          <w:tcPr>
            <w:tcW w:w="8460" w:type="dxa"/>
          </w:tcPr>
          <w:p w:rsidR="00E8007D" w:rsidRPr="00BE5BFC" w:rsidRDefault="00E8007D" w:rsidP="00E8007D">
            <w:pPr>
              <w:rPr>
                <w:b/>
              </w:rPr>
            </w:pPr>
            <w:r w:rsidRPr="00E8007D">
              <w:rPr>
                <w:b/>
                <w:sz w:val="24"/>
                <w:szCs w:val="24"/>
              </w:rPr>
              <w:t>Criteria - A:</w:t>
            </w:r>
            <w:r>
              <w:rPr>
                <w:b/>
              </w:rPr>
              <w:t xml:space="preserve">   “</w:t>
            </w:r>
            <w:r>
              <w:t xml:space="preserve">Areas and trails shall be located to minimize damage to soil, watershed, vegetation, air, or other resources of the public lands, and to prevent impairment of wilderness suitability;”  </w:t>
            </w:r>
            <w:r w:rsidRPr="00E8007D">
              <w:rPr>
                <w:rFonts w:ascii="Times New Roman" w:hAnsi="Times New Roman" w:cs="Times New Roman"/>
                <w:i/>
                <w:sz w:val="20"/>
                <w:szCs w:val="20"/>
              </w:rPr>
              <w:t>43 CFR Section 8342.1 – Minimization Criteria for Motorized Recreation</w:t>
            </w:r>
          </w:p>
        </w:tc>
      </w:tr>
    </w:tbl>
    <w:p w:rsidR="006D481C" w:rsidRPr="00A825C1" w:rsidRDefault="00E8007D" w:rsidP="006D481C">
      <w:pPr>
        <w:rPr>
          <w:rFonts w:ascii="Times New Roman" w:hAnsi="Times New Roman" w:cs="Times New Roman"/>
          <w:b/>
        </w:rPr>
      </w:pPr>
      <w:r>
        <w:rPr>
          <w:rFonts w:ascii="Times New Roman" w:hAnsi="Times New Roman" w:cs="Times New Roman"/>
          <w:b/>
        </w:rPr>
        <w:br/>
        <w:t xml:space="preserve">A: </w:t>
      </w:r>
      <w:r w:rsidR="005872A8">
        <w:rPr>
          <w:rFonts w:ascii="Times New Roman" w:hAnsi="Times New Roman" w:cs="Times New Roman"/>
          <w:b/>
        </w:rPr>
        <w:t xml:space="preserve"> </w:t>
      </w:r>
      <w:r>
        <w:rPr>
          <w:rFonts w:ascii="Times New Roman" w:hAnsi="Times New Roman" w:cs="Times New Roman"/>
          <w:b/>
        </w:rPr>
        <w:t xml:space="preserve"> </w:t>
      </w:r>
      <w:r w:rsidR="006D481C" w:rsidRPr="00A825C1">
        <w:rPr>
          <w:rFonts w:ascii="Times New Roman" w:hAnsi="Times New Roman" w:cs="Times New Roman"/>
          <w:b/>
        </w:rPr>
        <w:t>This route fails to me</w:t>
      </w:r>
      <w:r w:rsidR="003A1C72">
        <w:rPr>
          <w:rFonts w:ascii="Times New Roman" w:hAnsi="Times New Roman" w:cs="Times New Roman"/>
          <w:b/>
        </w:rPr>
        <w:t>et the requirements of Criteria</w:t>
      </w:r>
      <w:r w:rsidR="006D481C" w:rsidRPr="00A825C1">
        <w:rPr>
          <w:rFonts w:ascii="Times New Roman" w:hAnsi="Times New Roman" w:cs="Times New Roman"/>
          <w:b/>
        </w:rPr>
        <w:t xml:space="preserve"> A because (check all that apply):</w:t>
      </w:r>
    </w:p>
    <w:p w:rsidR="006D481C" w:rsidRDefault="00A74DE5" w:rsidP="00A74DE5">
      <w:pPr>
        <w:rPr>
          <w:rFonts w:ascii="Times New Roman" w:hAnsi="Times New Roman" w:cs="Times New Roman"/>
        </w:rPr>
      </w:pPr>
      <w:r>
        <w:rPr>
          <w:rFonts w:ascii="Times New Roman" w:hAnsi="Times New Roman" w:cs="Times New Roman"/>
        </w:rPr>
        <w:t xml:space="preserve">(   )  </w:t>
      </w:r>
      <w:r w:rsidR="006D481C" w:rsidRPr="00A74DE5">
        <w:rPr>
          <w:rFonts w:ascii="Times New Roman" w:hAnsi="Times New Roman" w:cs="Times New Roman"/>
        </w:rPr>
        <w:t xml:space="preserve">an </w:t>
      </w:r>
      <w:r w:rsidR="00934CF0">
        <w:rPr>
          <w:rFonts w:ascii="Times New Roman" w:hAnsi="Times New Roman" w:cs="Times New Roman"/>
        </w:rPr>
        <w:t>OHV</w:t>
      </w:r>
      <w:r w:rsidR="006D481C" w:rsidRPr="00A74DE5">
        <w:rPr>
          <w:rFonts w:ascii="Times New Roman" w:hAnsi="Times New Roman" w:cs="Times New Roman"/>
        </w:rPr>
        <w:t xml:space="preserve"> traveling on this route would be likely to raise excessive dust.</w:t>
      </w:r>
      <w:r>
        <w:rPr>
          <w:rFonts w:ascii="Times New Roman" w:hAnsi="Times New Roman" w:cs="Times New Roman"/>
        </w:rPr>
        <w:br/>
        <w:t xml:space="preserve">(   )  </w:t>
      </w:r>
      <w:r w:rsidR="006D481C" w:rsidRPr="00A74DE5">
        <w:rPr>
          <w:rFonts w:ascii="Times New Roman" w:hAnsi="Times New Roman" w:cs="Times New Roman"/>
        </w:rPr>
        <w:t>the route crosses or traverses a wash or watershed.</w:t>
      </w:r>
      <w:r>
        <w:rPr>
          <w:rFonts w:ascii="Times New Roman" w:hAnsi="Times New Roman" w:cs="Times New Roman"/>
        </w:rPr>
        <w:br/>
        <w:t>(   )  the route</w:t>
      </w:r>
      <w:r w:rsidR="006D481C" w:rsidRPr="00A74DE5">
        <w:rPr>
          <w:rFonts w:ascii="Times New Roman" w:hAnsi="Times New Roman" w:cs="Times New Roman"/>
        </w:rPr>
        <w:t xml:space="preserve"> is on a slope or close to a slope or other area prone to erosion.</w:t>
      </w:r>
      <w:r w:rsidR="000B17D4">
        <w:rPr>
          <w:rFonts w:ascii="Times New Roman" w:hAnsi="Times New Roman" w:cs="Times New Roman"/>
        </w:rPr>
        <w:br/>
        <w:t>(   )  the route</w:t>
      </w:r>
      <w:r w:rsidR="000B17D4" w:rsidRPr="00A74DE5">
        <w:rPr>
          <w:rFonts w:ascii="Times New Roman" w:hAnsi="Times New Roman" w:cs="Times New Roman"/>
        </w:rPr>
        <w:t xml:space="preserve"> </w:t>
      </w:r>
      <w:r w:rsidR="000B17D4">
        <w:rPr>
          <w:rFonts w:ascii="Times New Roman" w:hAnsi="Times New Roman" w:cs="Times New Roman"/>
        </w:rPr>
        <w:t>would lead to soil compaction</w:t>
      </w:r>
      <w:r w:rsidR="000B17D4" w:rsidRPr="00A74DE5">
        <w:rPr>
          <w:rFonts w:ascii="Times New Roman" w:hAnsi="Times New Roman" w:cs="Times New Roman"/>
        </w:rPr>
        <w:t>.</w:t>
      </w:r>
      <w:r>
        <w:rPr>
          <w:rFonts w:ascii="Times New Roman" w:hAnsi="Times New Roman" w:cs="Times New Roman"/>
        </w:rPr>
        <w:br/>
        <w:t xml:space="preserve">(   )  </w:t>
      </w:r>
      <w:r w:rsidR="006D481C" w:rsidRPr="00A74DE5">
        <w:rPr>
          <w:rFonts w:ascii="Times New Roman" w:hAnsi="Times New Roman" w:cs="Times New Roman"/>
        </w:rPr>
        <w:t>the route intersects with an Unusual Plant Assemblage or</w:t>
      </w:r>
      <w:r w:rsidR="000B17D4">
        <w:rPr>
          <w:rFonts w:ascii="Times New Roman" w:hAnsi="Times New Roman" w:cs="Times New Roman"/>
        </w:rPr>
        <w:t xml:space="preserve"> would damage</w:t>
      </w:r>
      <w:r w:rsidR="006D481C" w:rsidRPr="00A74DE5">
        <w:rPr>
          <w:rFonts w:ascii="Times New Roman" w:hAnsi="Times New Roman" w:cs="Times New Roman"/>
        </w:rPr>
        <w:t xml:space="preserve"> vegetation. </w:t>
      </w:r>
      <w:r>
        <w:rPr>
          <w:rFonts w:ascii="Times New Roman" w:hAnsi="Times New Roman" w:cs="Times New Roman"/>
        </w:rPr>
        <w:br/>
        <w:t xml:space="preserve">(   )  </w:t>
      </w:r>
      <w:r w:rsidR="006D481C" w:rsidRPr="00A74DE5">
        <w:rPr>
          <w:rFonts w:ascii="Times New Roman" w:hAnsi="Times New Roman" w:cs="Times New Roman"/>
        </w:rPr>
        <w:t>the route passes</w:t>
      </w:r>
      <w:r>
        <w:rPr>
          <w:rFonts w:ascii="Times New Roman" w:hAnsi="Times New Roman" w:cs="Times New Roman"/>
        </w:rPr>
        <w:t xml:space="preserve"> through land </w:t>
      </w:r>
      <w:r w:rsidR="006D481C" w:rsidRPr="00A74DE5">
        <w:rPr>
          <w:rFonts w:ascii="Times New Roman" w:hAnsi="Times New Roman" w:cs="Times New Roman"/>
        </w:rPr>
        <w:t>potentially suitable for wilderness designation.</w:t>
      </w:r>
      <w:r w:rsidR="00F4697C">
        <w:rPr>
          <w:rFonts w:ascii="Times New Roman" w:hAnsi="Times New Roman" w:cs="Times New Roman"/>
        </w:rPr>
        <w:br/>
        <w:t xml:space="preserve">(   )  </w:t>
      </w:r>
      <w:r w:rsidR="00F4697C" w:rsidRPr="00A74DE5">
        <w:rPr>
          <w:rFonts w:ascii="Times New Roman" w:hAnsi="Times New Roman" w:cs="Times New Roman"/>
        </w:rPr>
        <w:t>the route intersects with</w:t>
      </w:r>
      <w:r w:rsidR="00934CF0">
        <w:rPr>
          <w:rFonts w:ascii="Times New Roman" w:hAnsi="Times New Roman" w:cs="Times New Roman"/>
        </w:rPr>
        <w:t>, borders on</w:t>
      </w:r>
      <w:r w:rsidR="000B17D4">
        <w:rPr>
          <w:rFonts w:ascii="Times New Roman" w:hAnsi="Times New Roman" w:cs="Times New Roman"/>
        </w:rPr>
        <w:t>, or terminates</w:t>
      </w:r>
      <w:r w:rsidR="00F4697C" w:rsidRPr="00A74DE5">
        <w:rPr>
          <w:rFonts w:ascii="Times New Roman" w:hAnsi="Times New Roman" w:cs="Times New Roman"/>
        </w:rPr>
        <w:t xml:space="preserve"> at a Wilderness Area, ACEC, or other protected </w:t>
      </w:r>
      <w:r w:rsidR="00BE55AE">
        <w:rPr>
          <w:rFonts w:ascii="Times New Roman" w:hAnsi="Times New Roman" w:cs="Times New Roman"/>
        </w:rPr>
        <w:t xml:space="preserve">                       </w:t>
      </w:r>
      <w:r w:rsidR="00F4697C" w:rsidRPr="00A74DE5">
        <w:rPr>
          <w:rFonts w:ascii="Times New Roman" w:hAnsi="Times New Roman" w:cs="Times New Roman"/>
        </w:rPr>
        <w:t>area.</w:t>
      </w:r>
      <w:r w:rsidR="00934CF0">
        <w:rPr>
          <w:rFonts w:ascii="Times New Roman" w:hAnsi="Times New Roman" w:cs="Times New Roman"/>
        </w:rPr>
        <w:t xml:space="preserve"> </w:t>
      </w:r>
      <w:r w:rsidR="00BE55AE">
        <w:rPr>
          <w:rFonts w:ascii="Times New Roman" w:hAnsi="Times New Roman" w:cs="Times New Roman"/>
        </w:rPr>
        <w:br/>
      </w:r>
    </w:p>
    <w:tbl>
      <w:tblPr>
        <w:tblStyle w:val="TableGrid"/>
        <w:tblW w:w="0" w:type="auto"/>
        <w:tblInd w:w="565" w:type="dxa"/>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top w:w="144" w:type="dxa"/>
          <w:left w:w="115" w:type="dxa"/>
          <w:bottom w:w="144" w:type="dxa"/>
          <w:right w:w="115" w:type="dxa"/>
        </w:tblCellMar>
        <w:tblLook w:val="04A0" w:firstRow="1" w:lastRow="0" w:firstColumn="1" w:lastColumn="0" w:noHBand="0" w:noVBand="1"/>
      </w:tblPr>
      <w:tblGrid>
        <w:gridCol w:w="8460"/>
      </w:tblGrid>
      <w:tr w:rsidR="00E8007D" w:rsidTr="00ED0446">
        <w:tc>
          <w:tcPr>
            <w:tcW w:w="8460" w:type="dxa"/>
          </w:tcPr>
          <w:p w:rsidR="00E8007D" w:rsidRPr="00BE5BFC" w:rsidRDefault="00E8007D" w:rsidP="008F57D1">
            <w:pPr>
              <w:rPr>
                <w:b/>
              </w:rPr>
            </w:pPr>
            <w:r w:rsidRPr="00E8007D">
              <w:rPr>
                <w:b/>
                <w:sz w:val="24"/>
                <w:szCs w:val="24"/>
              </w:rPr>
              <w:t xml:space="preserve">Criteria - </w:t>
            </w:r>
            <w:r>
              <w:rPr>
                <w:b/>
                <w:sz w:val="24"/>
                <w:szCs w:val="24"/>
              </w:rPr>
              <w:t>B</w:t>
            </w:r>
            <w:r w:rsidRPr="00E8007D">
              <w:rPr>
                <w:b/>
                <w:sz w:val="24"/>
                <w:szCs w:val="24"/>
              </w:rPr>
              <w:t>:</w:t>
            </w:r>
            <w:r>
              <w:rPr>
                <w:b/>
              </w:rPr>
              <w:t xml:space="preserve">   “</w:t>
            </w:r>
            <w:r>
              <w:t xml:space="preserve">Areas and trails shall be located to minimize harassment of wildlife or significant disruption of wildlife habitats.  Special attention will be given to protect endangered or threatened species and their habitats;”  </w:t>
            </w:r>
            <w:r w:rsidRPr="00E8007D">
              <w:rPr>
                <w:rFonts w:ascii="Times New Roman" w:hAnsi="Times New Roman" w:cs="Times New Roman"/>
                <w:i/>
                <w:sz w:val="20"/>
                <w:szCs w:val="20"/>
              </w:rPr>
              <w:t>43 CFR Section 8342.1 – Minimization Criteria for Motorized Recreation</w:t>
            </w:r>
          </w:p>
        </w:tc>
      </w:tr>
    </w:tbl>
    <w:p w:rsidR="006D481C" w:rsidRPr="00A825C1" w:rsidRDefault="00066470" w:rsidP="006D481C">
      <w:pPr>
        <w:rPr>
          <w:rFonts w:ascii="Times New Roman" w:hAnsi="Times New Roman" w:cs="Times New Roman"/>
          <w:b/>
        </w:rPr>
      </w:pPr>
      <w:r>
        <w:rPr>
          <w:rFonts w:ascii="Times New Roman" w:hAnsi="Times New Roman" w:cs="Times New Roman"/>
        </w:rPr>
        <w:br/>
      </w:r>
      <w:r w:rsidR="006D481C" w:rsidRPr="00A825C1">
        <w:rPr>
          <w:rFonts w:ascii="Times New Roman" w:hAnsi="Times New Roman" w:cs="Times New Roman"/>
          <w:b/>
        </w:rPr>
        <w:t>B:    This route fails to meet</w:t>
      </w:r>
      <w:r w:rsidR="003A1C72">
        <w:rPr>
          <w:rFonts w:ascii="Times New Roman" w:hAnsi="Times New Roman" w:cs="Times New Roman"/>
          <w:b/>
        </w:rPr>
        <w:t xml:space="preserve"> the requirements of Criteria</w:t>
      </w:r>
      <w:r w:rsidR="006D481C" w:rsidRPr="00A825C1">
        <w:rPr>
          <w:rFonts w:ascii="Times New Roman" w:hAnsi="Times New Roman" w:cs="Times New Roman"/>
          <w:b/>
        </w:rPr>
        <w:t xml:space="preserve"> B because (check all that apply):</w:t>
      </w:r>
    </w:p>
    <w:p w:rsidR="00066470" w:rsidRDefault="00A74DE5" w:rsidP="00A74DE5">
      <w:pPr>
        <w:rPr>
          <w:rFonts w:ascii="Times New Roman" w:hAnsi="Times New Roman" w:cs="Times New Roman"/>
        </w:rPr>
      </w:pPr>
      <w:r>
        <w:rPr>
          <w:rFonts w:ascii="Times New Roman" w:hAnsi="Times New Roman" w:cs="Times New Roman"/>
        </w:rPr>
        <w:t xml:space="preserve">(   )  </w:t>
      </w:r>
      <w:r w:rsidR="006D481C" w:rsidRPr="00A74DE5">
        <w:rPr>
          <w:rFonts w:ascii="Times New Roman" w:hAnsi="Times New Roman" w:cs="Times New Roman"/>
        </w:rPr>
        <w:t xml:space="preserve">the route intersects </w:t>
      </w:r>
      <w:r w:rsidR="00AA29B0">
        <w:rPr>
          <w:rFonts w:ascii="Times New Roman" w:hAnsi="Times New Roman" w:cs="Times New Roman"/>
        </w:rPr>
        <w:t xml:space="preserve">protected or significant areas for </w:t>
      </w:r>
      <w:r w:rsidR="006D481C" w:rsidRPr="00A74DE5">
        <w:rPr>
          <w:rFonts w:ascii="Times New Roman" w:hAnsi="Times New Roman" w:cs="Times New Roman"/>
        </w:rPr>
        <w:t>wildlife populations</w:t>
      </w:r>
      <w:r w:rsidR="00AA29B0">
        <w:rPr>
          <w:rFonts w:ascii="Times New Roman" w:hAnsi="Times New Roman" w:cs="Times New Roman"/>
        </w:rPr>
        <w:t>,</w:t>
      </w:r>
      <w:r w:rsidR="006D481C" w:rsidRPr="00A74DE5">
        <w:rPr>
          <w:rFonts w:ascii="Times New Roman" w:hAnsi="Times New Roman" w:cs="Times New Roman"/>
        </w:rPr>
        <w:t xml:space="preserve"> habitats</w:t>
      </w:r>
      <w:r w:rsidR="00AA29B0">
        <w:rPr>
          <w:rFonts w:ascii="Times New Roman" w:hAnsi="Times New Roman" w:cs="Times New Roman"/>
        </w:rPr>
        <w:t xml:space="preserve">, or sensitive receptors such as </w:t>
      </w:r>
      <w:r w:rsidR="006D481C" w:rsidRPr="00A74DE5">
        <w:rPr>
          <w:rFonts w:ascii="Times New Roman" w:hAnsi="Times New Roman" w:cs="Times New Roman"/>
        </w:rPr>
        <w:t>ACECs, Wilderness Areas,</w:t>
      </w:r>
      <w:r w:rsidR="00AA29B0">
        <w:rPr>
          <w:rFonts w:ascii="Times New Roman" w:hAnsi="Times New Roman" w:cs="Times New Roman"/>
        </w:rPr>
        <w:t xml:space="preserve"> DWMAs, etc.</w:t>
      </w:r>
      <w:r w:rsidR="006D481C" w:rsidRPr="00A74DE5">
        <w:rPr>
          <w:rFonts w:ascii="Times New Roman" w:hAnsi="Times New Roman" w:cs="Times New Roman"/>
        </w:rPr>
        <w:t xml:space="preserve"> </w:t>
      </w:r>
      <w:r>
        <w:rPr>
          <w:rFonts w:ascii="Times New Roman" w:hAnsi="Times New Roman" w:cs="Times New Roman"/>
        </w:rPr>
        <w:br/>
        <w:t xml:space="preserve">(   </w:t>
      </w:r>
      <w:proofErr w:type="gramStart"/>
      <w:r>
        <w:rPr>
          <w:rFonts w:ascii="Times New Roman" w:hAnsi="Times New Roman" w:cs="Times New Roman"/>
        </w:rPr>
        <w:t xml:space="preserve">)  </w:t>
      </w:r>
      <w:r w:rsidR="006D481C" w:rsidRPr="00A74DE5">
        <w:rPr>
          <w:rFonts w:ascii="Times New Roman" w:hAnsi="Times New Roman" w:cs="Times New Roman"/>
        </w:rPr>
        <w:t>the</w:t>
      </w:r>
      <w:proofErr w:type="gramEnd"/>
      <w:r w:rsidR="006D481C" w:rsidRPr="00A74DE5">
        <w:rPr>
          <w:rFonts w:ascii="Times New Roman" w:hAnsi="Times New Roman" w:cs="Times New Roman"/>
        </w:rPr>
        <w:t xml:space="preserve"> route intersects a Wildlife Linkage.</w:t>
      </w:r>
      <w:r>
        <w:rPr>
          <w:rFonts w:ascii="Times New Roman" w:hAnsi="Times New Roman" w:cs="Times New Roman"/>
        </w:rPr>
        <w:br/>
        <w:t xml:space="preserve">(   )  </w:t>
      </w:r>
      <w:r w:rsidR="006D481C" w:rsidRPr="00A74DE5">
        <w:rPr>
          <w:rFonts w:ascii="Times New Roman" w:hAnsi="Times New Roman" w:cs="Times New Roman"/>
        </w:rPr>
        <w:t>the route is used by wildlife.</w:t>
      </w:r>
      <w:r>
        <w:rPr>
          <w:rFonts w:ascii="Times New Roman" w:hAnsi="Times New Roman" w:cs="Times New Roman"/>
        </w:rPr>
        <w:br/>
        <w:t xml:space="preserve">(   )  </w:t>
      </w:r>
      <w:r w:rsidR="006D481C" w:rsidRPr="00A74DE5">
        <w:rPr>
          <w:rFonts w:ascii="Times New Roman" w:hAnsi="Times New Roman" w:cs="Times New Roman"/>
        </w:rPr>
        <w:t>the route intersects areas that are frequented by wildlife.</w:t>
      </w:r>
    </w:p>
    <w:tbl>
      <w:tblPr>
        <w:tblStyle w:val="TableGrid"/>
        <w:tblW w:w="0" w:type="auto"/>
        <w:tblInd w:w="565" w:type="dxa"/>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top w:w="144" w:type="dxa"/>
          <w:left w:w="115" w:type="dxa"/>
          <w:bottom w:w="144" w:type="dxa"/>
          <w:right w:w="115" w:type="dxa"/>
        </w:tblCellMar>
        <w:tblLook w:val="04A0" w:firstRow="1" w:lastRow="0" w:firstColumn="1" w:lastColumn="0" w:noHBand="0" w:noVBand="1"/>
      </w:tblPr>
      <w:tblGrid>
        <w:gridCol w:w="8460"/>
      </w:tblGrid>
      <w:tr w:rsidR="00066470" w:rsidTr="00ED0446">
        <w:tc>
          <w:tcPr>
            <w:tcW w:w="8460" w:type="dxa"/>
          </w:tcPr>
          <w:p w:rsidR="00066470" w:rsidRPr="00BE5BFC" w:rsidRDefault="00066470" w:rsidP="00066470">
            <w:pPr>
              <w:rPr>
                <w:b/>
              </w:rPr>
            </w:pPr>
            <w:r w:rsidRPr="00E8007D">
              <w:rPr>
                <w:b/>
                <w:sz w:val="24"/>
                <w:szCs w:val="24"/>
              </w:rPr>
              <w:lastRenderedPageBreak/>
              <w:t xml:space="preserve">Criteria - </w:t>
            </w:r>
            <w:r>
              <w:rPr>
                <w:b/>
                <w:sz w:val="24"/>
                <w:szCs w:val="24"/>
              </w:rPr>
              <w:t>C</w:t>
            </w:r>
            <w:r w:rsidRPr="00E8007D">
              <w:rPr>
                <w:b/>
                <w:sz w:val="24"/>
                <w:szCs w:val="24"/>
              </w:rPr>
              <w:t>:</w:t>
            </w:r>
            <w:r>
              <w:rPr>
                <w:b/>
              </w:rPr>
              <w:t xml:space="preserve">   “</w:t>
            </w:r>
            <w:r>
              <w:t>Areas and</w:t>
            </w:r>
            <w:r w:rsidRPr="00835AEB">
              <w:t xml:space="preserve"> trails shall be located to minimize conflicts between off-road vehicle use and other existing or proposed recreational uses of the same or neighboring public lands, and to ensure the compatibility of such uses with existing conditions in populated areas, taking into </w:t>
            </w:r>
            <w:r>
              <w:t xml:space="preserve">account noise and other factors;”  </w:t>
            </w:r>
            <w:r w:rsidRPr="00E8007D">
              <w:rPr>
                <w:rFonts w:ascii="Times New Roman" w:hAnsi="Times New Roman" w:cs="Times New Roman"/>
                <w:i/>
                <w:sz w:val="20"/>
                <w:szCs w:val="20"/>
              </w:rPr>
              <w:t>43 CFR Section 8342.1 – Minimization Criteria for Motorized Recreation</w:t>
            </w:r>
          </w:p>
        </w:tc>
      </w:tr>
    </w:tbl>
    <w:p w:rsidR="006D481C" w:rsidRPr="00A825C1" w:rsidRDefault="00066470" w:rsidP="006D481C">
      <w:pPr>
        <w:rPr>
          <w:rFonts w:ascii="Times New Roman" w:hAnsi="Times New Roman" w:cs="Times New Roman"/>
          <w:b/>
        </w:rPr>
      </w:pPr>
      <w:r>
        <w:rPr>
          <w:rFonts w:ascii="Times New Roman" w:hAnsi="Times New Roman" w:cs="Times New Roman"/>
        </w:rPr>
        <w:br/>
      </w:r>
      <w:r w:rsidR="006D481C" w:rsidRPr="00A825C1">
        <w:rPr>
          <w:rFonts w:ascii="Times New Roman" w:hAnsi="Times New Roman" w:cs="Times New Roman"/>
          <w:b/>
        </w:rPr>
        <w:t>C:   This route fails to meet the requirem</w:t>
      </w:r>
      <w:r w:rsidR="003A1C72">
        <w:rPr>
          <w:rFonts w:ascii="Times New Roman" w:hAnsi="Times New Roman" w:cs="Times New Roman"/>
          <w:b/>
        </w:rPr>
        <w:t>ents of Criteria</w:t>
      </w:r>
      <w:r w:rsidR="006D481C" w:rsidRPr="00A825C1">
        <w:rPr>
          <w:rFonts w:ascii="Times New Roman" w:hAnsi="Times New Roman" w:cs="Times New Roman"/>
          <w:b/>
        </w:rPr>
        <w:t xml:space="preserve"> C because (check all that apply):</w:t>
      </w:r>
    </w:p>
    <w:p w:rsidR="006B4997" w:rsidRDefault="00A74DE5" w:rsidP="006B4997">
      <w:pPr>
        <w:rPr>
          <w:rFonts w:ascii="Times New Roman" w:hAnsi="Times New Roman" w:cs="Times New Roman"/>
        </w:rPr>
      </w:pPr>
      <w:r>
        <w:rPr>
          <w:rFonts w:ascii="Times New Roman" w:hAnsi="Times New Roman" w:cs="Times New Roman"/>
        </w:rPr>
        <w:t xml:space="preserve">(   )  </w:t>
      </w:r>
      <w:r w:rsidR="006D481C" w:rsidRPr="00A74DE5">
        <w:rPr>
          <w:rFonts w:ascii="Times New Roman" w:hAnsi="Times New Roman" w:cs="Times New Roman"/>
        </w:rPr>
        <w:t xml:space="preserve">the route is within a County Services Area (CSA) that </w:t>
      </w:r>
      <w:r w:rsidR="00A825C1">
        <w:rPr>
          <w:rFonts w:ascii="Times New Roman" w:hAnsi="Times New Roman" w:cs="Times New Roman"/>
        </w:rPr>
        <w:t xml:space="preserve">maintains the roads </w:t>
      </w:r>
      <w:r w:rsidR="00BE5BFC">
        <w:rPr>
          <w:rFonts w:ascii="Times New Roman" w:hAnsi="Times New Roman" w:cs="Times New Roman"/>
        </w:rPr>
        <w:t>with</w:t>
      </w:r>
      <w:r w:rsidR="006D481C" w:rsidRPr="00A74DE5">
        <w:rPr>
          <w:rFonts w:ascii="Times New Roman" w:hAnsi="Times New Roman" w:cs="Times New Roman"/>
        </w:rPr>
        <w:t xml:space="preserve"> local property taxes.</w:t>
      </w:r>
      <w:r>
        <w:rPr>
          <w:rFonts w:ascii="Times New Roman" w:hAnsi="Times New Roman" w:cs="Times New Roman"/>
        </w:rPr>
        <w:br/>
        <w:t xml:space="preserve">(   )  </w:t>
      </w:r>
      <w:r w:rsidRPr="00A74DE5">
        <w:rPr>
          <w:rFonts w:ascii="Times New Roman" w:hAnsi="Times New Roman" w:cs="Times New Roman"/>
        </w:rPr>
        <w:t>the route is serviced by locally funded emergency services and/or law enforcement.</w:t>
      </w:r>
      <w:r w:rsidR="000B17D4">
        <w:rPr>
          <w:rFonts w:ascii="Times New Roman" w:hAnsi="Times New Roman" w:cs="Times New Roman"/>
        </w:rPr>
        <w:br/>
        <w:t>(   )  the route has berms or flood-control infrastructure that could be damaged by OHV use.</w:t>
      </w:r>
      <w:r w:rsidR="00A825C1">
        <w:rPr>
          <w:rFonts w:ascii="Times New Roman" w:hAnsi="Times New Roman" w:cs="Times New Roman"/>
        </w:rPr>
        <w:br/>
        <w:t>(   )  the route is used for utility access.</w:t>
      </w:r>
      <w:r w:rsidR="00A825C1">
        <w:rPr>
          <w:rFonts w:ascii="Times New Roman" w:hAnsi="Times New Roman" w:cs="Times New Roman"/>
        </w:rPr>
        <w:br/>
        <w:t>(   )  the route is a private road or drive.</w:t>
      </w:r>
      <w:r>
        <w:rPr>
          <w:rFonts w:ascii="Times New Roman" w:hAnsi="Times New Roman" w:cs="Times New Roman"/>
        </w:rPr>
        <w:br/>
        <w:t xml:space="preserve">(   )  </w:t>
      </w:r>
      <w:r w:rsidR="006D481C" w:rsidRPr="00A74DE5">
        <w:rPr>
          <w:rFonts w:ascii="Times New Roman" w:hAnsi="Times New Roman" w:cs="Times New Roman"/>
        </w:rPr>
        <w:t>the route intersects with</w:t>
      </w:r>
      <w:r w:rsidR="00934CF0">
        <w:rPr>
          <w:rFonts w:ascii="Times New Roman" w:hAnsi="Times New Roman" w:cs="Times New Roman"/>
        </w:rPr>
        <w:t>, borders on</w:t>
      </w:r>
      <w:r w:rsidR="006D481C" w:rsidRPr="00A74DE5">
        <w:rPr>
          <w:rFonts w:ascii="Times New Roman" w:hAnsi="Times New Roman" w:cs="Times New Roman"/>
        </w:rPr>
        <w:t xml:space="preserve">, or </w:t>
      </w:r>
      <w:r w:rsidR="00934CF0">
        <w:rPr>
          <w:rFonts w:ascii="Times New Roman" w:hAnsi="Times New Roman" w:cs="Times New Roman"/>
        </w:rPr>
        <w:t xml:space="preserve">terminates </w:t>
      </w:r>
      <w:r w:rsidR="006D481C" w:rsidRPr="00A74DE5">
        <w:rPr>
          <w:rFonts w:ascii="Times New Roman" w:hAnsi="Times New Roman" w:cs="Times New Roman"/>
        </w:rPr>
        <w:t>at private property.</w:t>
      </w:r>
      <w:r>
        <w:rPr>
          <w:rFonts w:ascii="Times New Roman" w:hAnsi="Times New Roman" w:cs="Times New Roman"/>
        </w:rPr>
        <w:br/>
        <w:t xml:space="preserve">(   )  </w:t>
      </w:r>
      <w:r w:rsidR="006D481C" w:rsidRPr="00A74DE5">
        <w:rPr>
          <w:rFonts w:ascii="Times New Roman" w:hAnsi="Times New Roman" w:cs="Times New Roman"/>
        </w:rPr>
        <w:t xml:space="preserve">the route </w:t>
      </w:r>
      <w:r w:rsidR="00934CF0" w:rsidRPr="00A74DE5">
        <w:rPr>
          <w:rFonts w:ascii="Times New Roman" w:hAnsi="Times New Roman" w:cs="Times New Roman"/>
        </w:rPr>
        <w:t>intersects with</w:t>
      </w:r>
      <w:r w:rsidR="00934CF0">
        <w:rPr>
          <w:rFonts w:ascii="Times New Roman" w:hAnsi="Times New Roman" w:cs="Times New Roman"/>
        </w:rPr>
        <w:t>, borders on</w:t>
      </w:r>
      <w:r w:rsidR="00934CF0" w:rsidRPr="00A74DE5">
        <w:rPr>
          <w:rFonts w:ascii="Times New Roman" w:hAnsi="Times New Roman" w:cs="Times New Roman"/>
        </w:rPr>
        <w:t xml:space="preserve">, or </w:t>
      </w:r>
      <w:r w:rsidR="00934CF0">
        <w:rPr>
          <w:rFonts w:ascii="Times New Roman" w:hAnsi="Times New Roman" w:cs="Times New Roman"/>
        </w:rPr>
        <w:t xml:space="preserve">terminates </w:t>
      </w:r>
      <w:r w:rsidR="00934CF0" w:rsidRPr="00A74DE5">
        <w:rPr>
          <w:rFonts w:ascii="Times New Roman" w:hAnsi="Times New Roman" w:cs="Times New Roman"/>
        </w:rPr>
        <w:t xml:space="preserve">at </w:t>
      </w:r>
      <w:r w:rsidR="006D481C" w:rsidRPr="00A74DE5">
        <w:rPr>
          <w:rFonts w:ascii="Times New Roman" w:hAnsi="Times New Roman" w:cs="Times New Roman"/>
        </w:rPr>
        <w:t>land belonging to the National Park Service, the Department of Defense, the State of California, or other non-BLM jurisdiction.</w:t>
      </w:r>
      <w:r w:rsidR="000B17D4">
        <w:rPr>
          <w:rFonts w:ascii="Times New Roman" w:hAnsi="Times New Roman" w:cs="Times New Roman"/>
        </w:rPr>
        <w:t xml:space="preserve"> </w:t>
      </w:r>
      <w:r>
        <w:rPr>
          <w:rFonts w:ascii="Times New Roman" w:hAnsi="Times New Roman" w:cs="Times New Roman"/>
        </w:rPr>
        <w:br/>
        <w:t xml:space="preserve">(   )  </w:t>
      </w:r>
      <w:r w:rsidR="006D481C" w:rsidRPr="00A74DE5">
        <w:rPr>
          <w:rFonts w:ascii="Times New Roman" w:hAnsi="Times New Roman" w:cs="Times New Roman"/>
        </w:rPr>
        <w:t xml:space="preserve">the route </w:t>
      </w:r>
      <w:r w:rsidR="00934CF0" w:rsidRPr="00A74DE5">
        <w:rPr>
          <w:rFonts w:ascii="Times New Roman" w:hAnsi="Times New Roman" w:cs="Times New Roman"/>
        </w:rPr>
        <w:t>intersects with</w:t>
      </w:r>
      <w:r w:rsidR="00934CF0">
        <w:rPr>
          <w:rFonts w:ascii="Times New Roman" w:hAnsi="Times New Roman" w:cs="Times New Roman"/>
        </w:rPr>
        <w:t>, borders on</w:t>
      </w:r>
      <w:r w:rsidR="00934CF0" w:rsidRPr="00A74DE5">
        <w:rPr>
          <w:rFonts w:ascii="Times New Roman" w:hAnsi="Times New Roman" w:cs="Times New Roman"/>
        </w:rPr>
        <w:t xml:space="preserve">, or </w:t>
      </w:r>
      <w:r w:rsidR="00934CF0">
        <w:rPr>
          <w:rFonts w:ascii="Times New Roman" w:hAnsi="Times New Roman" w:cs="Times New Roman"/>
        </w:rPr>
        <w:t xml:space="preserve">terminates </w:t>
      </w:r>
      <w:r w:rsidR="00934CF0" w:rsidRPr="00A74DE5">
        <w:rPr>
          <w:rFonts w:ascii="Times New Roman" w:hAnsi="Times New Roman" w:cs="Times New Roman"/>
        </w:rPr>
        <w:t xml:space="preserve">at </w:t>
      </w:r>
      <w:r w:rsidR="006D481C" w:rsidRPr="00A74DE5">
        <w:rPr>
          <w:rFonts w:ascii="Times New Roman" w:hAnsi="Times New Roman" w:cs="Times New Roman"/>
        </w:rPr>
        <w:t>any recreational area</w:t>
      </w:r>
      <w:r w:rsidRPr="00A74DE5">
        <w:rPr>
          <w:rFonts w:ascii="Times New Roman" w:hAnsi="Times New Roman" w:cs="Times New Roman"/>
        </w:rPr>
        <w:t xml:space="preserve"> n</w:t>
      </w:r>
      <w:r w:rsidR="006D481C" w:rsidRPr="00A74DE5">
        <w:rPr>
          <w:rFonts w:ascii="Times New Roman" w:hAnsi="Times New Roman" w:cs="Times New Roman"/>
        </w:rPr>
        <w:t xml:space="preserve">ot </w:t>
      </w:r>
      <w:r w:rsidR="00BE55AE">
        <w:rPr>
          <w:rFonts w:ascii="Times New Roman" w:hAnsi="Times New Roman" w:cs="Times New Roman"/>
        </w:rPr>
        <w:t>reserved</w:t>
      </w:r>
      <w:r w:rsidR="006D481C" w:rsidRPr="00A74DE5">
        <w:rPr>
          <w:rFonts w:ascii="Times New Roman" w:hAnsi="Times New Roman" w:cs="Times New Roman"/>
        </w:rPr>
        <w:t xml:space="preserve"> </w:t>
      </w:r>
      <w:r w:rsidR="000B17D4">
        <w:rPr>
          <w:rFonts w:ascii="Times New Roman" w:hAnsi="Times New Roman" w:cs="Times New Roman"/>
        </w:rPr>
        <w:t>for OH</w:t>
      </w:r>
      <w:r w:rsidRPr="00A74DE5">
        <w:rPr>
          <w:rFonts w:ascii="Times New Roman" w:hAnsi="Times New Roman" w:cs="Times New Roman"/>
        </w:rPr>
        <w:t>V</w:t>
      </w:r>
      <w:r w:rsidR="00BE55AE">
        <w:rPr>
          <w:rFonts w:ascii="Times New Roman" w:hAnsi="Times New Roman" w:cs="Times New Roman"/>
        </w:rPr>
        <w:t xml:space="preserve"> use</w:t>
      </w:r>
      <w:r w:rsidRPr="00A74DE5">
        <w:rPr>
          <w:rFonts w:ascii="Times New Roman" w:hAnsi="Times New Roman" w:cs="Times New Roman"/>
        </w:rPr>
        <w:t>.</w:t>
      </w:r>
      <w:r>
        <w:rPr>
          <w:rFonts w:ascii="Times New Roman" w:hAnsi="Times New Roman" w:cs="Times New Roman"/>
        </w:rPr>
        <w:br/>
        <w:t xml:space="preserve">(   )  </w:t>
      </w:r>
      <w:r w:rsidR="006D481C" w:rsidRPr="00A74DE5">
        <w:rPr>
          <w:rFonts w:ascii="Times New Roman" w:hAnsi="Times New Roman" w:cs="Times New Roman"/>
        </w:rPr>
        <w:t xml:space="preserve">the route </w:t>
      </w:r>
      <w:r w:rsidRPr="00A74DE5">
        <w:rPr>
          <w:rFonts w:ascii="Times New Roman" w:hAnsi="Times New Roman" w:cs="Times New Roman"/>
        </w:rPr>
        <w:t xml:space="preserve">is </w:t>
      </w:r>
      <w:r w:rsidR="006D481C" w:rsidRPr="00A74DE5">
        <w:rPr>
          <w:rFonts w:ascii="Times New Roman" w:hAnsi="Times New Roman" w:cs="Times New Roman"/>
        </w:rPr>
        <w:t>subject to the provisions of San Bernardino County Ordinance 3973</w:t>
      </w:r>
      <w:r w:rsidR="00ED0446">
        <w:rPr>
          <w:rFonts w:ascii="Times New Roman" w:hAnsi="Times New Roman" w:cs="Times New Roman"/>
        </w:rPr>
        <w:t>/4103, regulating OHV use</w:t>
      </w:r>
      <w:r w:rsidRPr="00A74DE5">
        <w:rPr>
          <w:rFonts w:ascii="Times New Roman" w:hAnsi="Times New Roman" w:cs="Times New Roman"/>
        </w:rPr>
        <w:t>.</w:t>
      </w:r>
      <w:r>
        <w:rPr>
          <w:rFonts w:ascii="Times New Roman" w:hAnsi="Times New Roman" w:cs="Times New Roman"/>
        </w:rPr>
        <w:br/>
        <w:t xml:space="preserve">(   )  </w:t>
      </w:r>
      <w:r w:rsidR="006D481C" w:rsidRPr="00A74DE5">
        <w:rPr>
          <w:rFonts w:ascii="Times New Roman" w:hAnsi="Times New Roman" w:cs="Times New Roman"/>
        </w:rPr>
        <w:t xml:space="preserve">the route </w:t>
      </w:r>
      <w:r w:rsidRPr="00A74DE5">
        <w:rPr>
          <w:rFonts w:ascii="Times New Roman" w:hAnsi="Times New Roman" w:cs="Times New Roman"/>
        </w:rPr>
        <w:t xml:space="preserve">is </w:t>
      </w:r>
      <w:r w:rsidR="006D481C" w:rsidRPr="00A74DE5">
        <w:rPr>
          <w:rFonts w:ascii="Times New Roman" w:hAnsi="Times New Roman" w:cs="Times New Roman"/>
        </w:rPr>
        <w:t xml:space="preserve">used by street-legal vehicles, </w:t>
      </w:r>
      <w:r w:rsidRPr="00A74DE5">
        <w:rPr>
          <w:rFonts w:ascii="Times New Roman" w:hAnsi="Times New Roman" w:cs="Times New Roman"/>
        </w:rPr>
        <w:t xml:space="preserve">pedestrians, </w:t>
      </w:r>
      <w:r w:rsidR="006D481C" w:rsidRPr="00A74DE5">
        <w:rPr>
          <w:rFonts w:ascii="Times New Roman" w:hAnsi="Times New Roman" w:cs="Times New Roman"/>
        </w:rPr>
        <w:t>hikers, cyclists, and/or equestrians</w:t>
      </w:r>
      <w:r w:rsidRPr="00A74DE5">
        <w:rPr>
          <w:rFonts w:ascii="Times New Roman" w:hAnsi="Times New Roman" w:cs="Times New Roman"/>
        </w:rPr>
        <w:t>.</w:t>
      </w:r>
      <w:r>
        <w:rPr>
          <w:rFonts w:ascii="Times New Roman" w:hAnsi="Times New Roman" w:cs="Times New Roman"/>
        </w:rPr>
        <w:br/>
        <w:t xml:space="preserve">(   )  </w:t>
      </w:r>
      <w:r w:rsidRPr="00A74DE5">
        <w:rPr>
          <w:rFonts w:ascii="Times New Roman" w:hAnsi="Times New Roman" w:cs="Times New Roman"/>
        </w:rPr>
        <w:t xml:space="preserve">The </w:t>
      </w:r>
      <w:r w:rsidR="006D481C" w:rsidRPr="00A74DE5">
        <w:rPr>
          <w:rFonts w:ascii="Times New Roman" w:hAnsi="Times New Roman" w:cs="Times New Roman"/>
        </w:rPr>
        <w:t xml:space="preserve">route </w:t>
      </w:r>
      <w:r w:rsidRPr="00A74DE5">
        <w:rPr>
          <w:rFonts w:ascii="Times New Roman" w:hAnsi="Times New Roman" w:cs="Times New Roman"/>
        </w:rPr>
        <w:t xml:space="preserve">is </w:t>
      </w:r>
      <w:r w:rsidR="006D481C" w:rsidRPr="00A74DE5">
        <w:rPr>
          <w:rFonts w:ascii="Times New Roman" w:hAnsi="Times New Roman" w:cs="Times New Roman"/>
        </w:rPr>
        <w:t>intersect</w:t>
      </w:r>
      <w:r w:rsidRPr="00A74DE5">
        <w:rPr>
          <w:rFonts w:ascii="Times New Roman" w:hAnsi="Times New Roman" w:cs="Times New Roman"/>
        </w:rPr>
        <w:t>s</w:t>
      </w:r>
      <w:r w:rsidR="006D481C" w:rsidRPr="00A74DE5">
        <w:rPr>
          <w:rFonts w:ascii="Times New Roman" w:hAnsi="Times New Roman" w:cs="Times New Roman"/>
        </w:rPr>
        <w:t xml:space="preserve"> with other roads, routes, or tracks used by street-legal vehicles, </w:t>
      </w:r>
      <w:r w:rsidRPr="00A74DE5">
        <w:rPr>
          <w:rFonts w:ascii="Times New Roman" w:hAnsi="Times New Roman" w:cs="Times New Roman"/>
        </w:rPr>
        <w:t xml:space="preserve">pedestrians, </w:t>
      </w:r>
      <w:r w:rsidR="006D481C" w:rsidRPr="00A74DE5">
        <w:rPr>
          <w:rFonts w:ascii="Times New Roman" w:hAnsi="Times New Roman" w:cs="Times New Roman"/>
        </w:rPr>
        <w:t>hikers, cyclists, and/or equestrians</w:t>
      </w:r>
      <w:r w:rsidR="00397B70">
        <w:rPr>
          <w:rFonts w:ascii="Times New Roman" w:hAnsi="Times New Roman" w:cs="Times New Roman"/>
        </w:rPr>
        <w:t xml:space="preserve"> or has a county road sign.</w:t>
      </w:r>
      <w:r>
        <w:rPr>
          <w:rFonts w:ascii="Times New Roman" w:hAnsi="Times New Roman" w:cs="Times New Roman"/>
        </w:rPr>
        <w:br/>
        <w:t xml:space="preserve">(   )  </w:t>
      </w:r>
      <w:r w:rsidR="006D481C" w:rsidRPr="00A74DE5">
        <w:rPr>
          <w:rFonts w:ascii="Times New Roman" w:hAnsi="Times New Roman" w:cs="Times New Roman"/>
        </w:rPr>
        <w:t xml:space="preserve">the route </w:t>
      </w:r>
      <w:r w:rsidRPr="00A74DE5">
        <w:rPr>
          <w:rFonts w:ascii="Times New Roman" w:hAnsi="Times New Roman" w:cs="Times New Roman"/>
        </w:rPr>
        <w:t xml:space="preserve">is close to residences, </w:t>
      </w:r>
      <w:r w:rsidR="006D481C" w:rsidRPr="00A74DE5">
        <w:rPr>
          <w:rFonts w:ascii="Times New Roman" w:hAnsi="Times New Roman" w:cs="Times New Roman"/>
        </w:rPr>
        <w:t>in a residential area</w:t>
      </w:r>
      <w:r w:rsidRPr="00A74DE5">
        <w:rPr>
          <w:rFonts w:ascii="Times New Roman" w:hAnsi="Times New Roman" w:cs="Times New Roman"/>
        </w:rPr>
        <w:t>,</w:t>
      </w:r>
      <w:r w:rsidR="006D481C" w:rsidRPr="00A74DE5">
        <w:rPr>
          <w:rFonts w:ascii="Times New Roman" w:hAnsi="Times New Roman" w:cs="Times New Roman"/>
        </w:rPr>
        <w:t xml:space="preserve"> </w:t>
      </w:r>
      <w:r w:rsidRPr="00A74DE5">
        <w:rPr>
          <w:rFonts w:ascii="Times New Roman" w:hAnsi="Times New Roman" w:cs="Times New Roman"/>
        </w:rPr>
        <w:t>and/</w:t>
      </w:r>
      <w:r w:rsidR="006D481C" w:rsidRPr="00A74DE5">
        <w:rPr>
          <w:rFonts w:ascii="Times New Roman" w:hAnsi="Times New Roman" w:cs="Times New Roman"/>
        </w:rPr>
        <w:t>or in an area designated as Residential on the WEMO map</w:t>
      </w:r>
      <w:r w:rsidRPr="00A74DE5">
        <w:rPr>
          <w:rFonts w:ascii="Times New Roman" w:hAnsi="Times New Roman" w:cs="Times New Roman"/>
        </w:rPr>
        <w:t>.</w:t>
      </w:r>
      <w:r w:rsidR="00B6265B">
        <w:rPr>
          <w:rFonts w:ascii="Times New Roman" w:hAnsi="Times New Roman" w:cs="Times New Roman"/>
        </w:rPr>
        <w:br/>
        <w:t xml:space="preserve">(   )  </w:t>
      </w:r>
      <w:r w:rsidR="00934CF0">
        <w:rPr>
          <w:rFonts w:ascii="Times New Roman" w:hAnsi="Times New Roman" w:cs="Times New Roman"/>
        </w:rPr>
        <w:t xml:space="preserve">OHV use on this </w:t>
      </w:r>
      <w:r w:rsidR="00B6265B">
        <w:rPr>
          <w:rFonts w:ascii="Times New Roman" w:hAnsi="Times New Roman" w:cs="Times New Roman"/>
        </w:rPr>
        <w:t>route would disturb residents with noise, dust, and/or fumes.</w:t>
      </w:r>
      <w:r w:rsidR="00934CF0">
        <w:rPr>
          <w:rFonts w:ascii="Times New Roman" w:hAnsi="Times New Roman" w:cs="Times New Roman"/>
        </w:rPr>
        <w:t xml:space="preserve"> </w:t>
      </w:r>
      <w:r w:rsidR="00B6265B">
        <w:rPr>
          <w:rFonts w:ascii="Times New Roman" w:hAnsi="Times New Roman" w:cs="Times New Roman"/>
        </w:rPr>
        <w:br/>
        <w:t xml:space="preserve">(   )  </w:t>
      </w:r>
      <w:r w:rsidR="00934CF0">
        <w:rPr>
          <w:rFonts w:ascii="Times New Roman" w:hAnsi="Times New Roman" w:cs="Times New Roman"/>
        </w:rPr>
        <w:t xml:space="preserve">OHV use on this </w:t>
      </w:r>
      <w:r w:rsidR="00B6265B">
        <w:rPr>
          <w:rFonts w:ascii="Times New Roman" w:hAnsi="Times New Roman" w:cs="Times New Roman"/>
        </w:rPr>
        <w:t>route would adversely impact the quality of lif</w:t>
      </w:r>
      <w:r w:rsidR="00934CF0">
        <w:rPr>
          <w:rFonts w:ascii="Times New Roman" w:hAnsi="Times New Roman" w:cs="Times New Roman"/>
        </w:rPr>
        <w:t xml:space="preserve">e for residents or visitors. </w:t>
      </w:r>
      <w:r w:rsidR="00C63098">
        <w:rPr>
          <w:rFonts w:ascii="Times New Roman" w:hAnsi="Times New Roman" w:cs="Times New Roman"/>
        </w:rPr>
        <w:br/>
      </w:r>
      <w:r w:rsidR="005703B3">
        <w:rPr>
          <w:rFonts w:ascii="Times New Roman" w:hAnsi="Times New Roman" w:cs="Times New Roman"/>
        </w:rPr>
        <w:t xml:space="preserve">(   )  </w:t>
      </w:r>
      <w:r w:rsidR="00934CF0">
        <w:rPr>
          <w:rFonts w:ascii="Times New Roman" w:hAnsi="Times New Roman" w:cs="Times New Roman"/>
        </w:rPr>
        <w:t xml:space="preserve">OHV use on this route is likely to result in breaching onto neighboring lands.  </w:t>
      </w:r>
      <w:r>
        <w:rPr>
          <w:rFonts w:ascii="Times New Roman" w:hAnsi="Times New Roman" w:cs="Times New Roman"/>
        </w:rPr>
        <w:br/>
      </w:r>
      <w:r w:rsidR="006B4997">
        <w:rPr>
          <w:rFonts w:ascii="Times New Roman" w:hAnsi="Times New Roman" w:cs="Times New Roman"/>
        </w:rPr>
        <w:t xml:space="preserve">(   )  </w:t>
      </w:r>
      <w:r w:rsidR="006B4997" w:rsidRPr="00A74DE5">
        <w:rPr>
          <w:rFonts w:ascii="Times New Roman" w:hAnsi="Times New Roman" w:cs="Times New Roman"/>
        </w:rPr>
        <w:t xml:space="preserve">this route </w:t>
      </w:r>
      <w:r w:rsidR="006B4997">
        <w:rPr>
          <w:rFonts w:ascii="Times New Roman" w:hAnsi="Times New Roman" w:cs="Times New Roman"/>
        </w:rPr>
        <w:t>is in an area that has a</w:t>
      </w:r>
      <w:r w:rsidR="00B6265B">
        <w:rPr>
          <w:rFonts w:ascii="Times New Roman" w:hAnsi="Times New Roman" w:cs="Times New Roman"/>
        </w:rPr>
        <w:t>n ongoing</w:t>
      </w:r>
      <w:r w:rsidR="006B4997">
        <w:rPr>
          <w:rFonts w:ascii="Times New Roman" w:hAnsi="Times New Roman" w:cs="Times New Roman"/>
        </w:rPr>
        <w:t xml:space="preserve"> history</w:t>
      </w:r>
      <w:r w:rsidR="00B6265B">
        <w:rPr>
          <w:rFonts w:ascii="Times New Roman" w:hAnsi="Times New Roman" w:cs="Times New Roman"/>
        </w:rPr>
        <w:t xml:space="preserve"> of inadequate enforcement of OH</w:t>
      </w:r>
      <w:r w:rsidR="006B4997">
        <w:rPr>
          <w:rFonts w:ascii="Times New Roman" w:hAnsi="Times New Roman" w:cs="Times New Roman"/>
        </w:rPr>
        <w:t>V regulations, allowing conflict</w:t>
      </w:r>
      <w:r w:rsidR="00F4697C">
        <w:rPr>
          <w:rFonts w:ascii="Times New Roman" w:hAnsi="Times New Roman" w:cs="Times New Roman"/>
        </w:rPr>
        <w:t>, trespass,</w:t>
      </w:r>
      <w:r w:rsidR="006B4997">
        <w:rPr>
          <w:rFonts w:ascii="Times New Roman" w:hAnsi="Times New Roman" w:cs="Times New Roman"/>
        </w:rPr>
        <w:t xml:space="preserve"> and </w:t>
      </w:r>
      <w:r w:rsidR="00B6265B">
        <w:rPr>
          <w:rFonts w:ascii="Times New Roman" w:hAnsi="Times New Roman" w:cs="Times New Roman"/>
        </w:rPr>
        <w:t>adverse</w:t>
      </w:r>
      <w:r w:rsidR="00F4697C">
        <w:rPr>
          <w:rFonts w:ascii="Times New Roman" w:hAnsi="Times New Roman" w:cs="Times New Roman"/>
        </w:rPr>
        <w:t xml:space="preserve"> effects on properties, communities,</w:t>
      </w:r>
      <w:r w:rsidR="00647F66">
        <w:rPr>
          <w:rFonts w:ascii="Times New Roman" w:hAnsi="Times New Roman" w:cs="Times New Roman"/>
        </w:rPr>
        <w:t xml:space="preserve"> local economies, and other resourc</w:t>
      </w:r>
      <w:r w:rsidR="00B6265B">
        <w:rPr>
          <w:rFonts w:ascii="Times New Roman" w:hAnsi="Times New Roman" w:cs="Times New Roman"/>
        </w:rPr>
        <w:t>es</w:t>
      </w:r>
      <w:r w:rsidR="00F4697C">
        <w:rPr>
          <w:rFonts w:ascii="Times New Roman" w:hAnsi="Times New Roman" w:cs="Times New Roman"/>
        </w:rPr>
        <w:t xml:space="preserve">. </w:t>
      </w:r>
      <w:r w:rsidR="00862C67">
        <w:rPr>
          <w:rFonts w:ascii="Times New Roman" w:hAnsi="Times New Roman" w:cs="Times New Roman"/>
        </w:rPr>
        <w:br/>
      </w:r>
    </w:p>
    <w:tbl>
      <w:tblPr>
        <w:tblStyle w:val="TableGrid"/>
        <w:tblW w:w="0" w:type="auto"/>
        <w:tblInd w:w="565" w:type="dxa"/>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top w:w="144" w:type="dxa"/>
          <w:left w:w="115" w:type="dxa"/>
          <w:bottom w:w="144" w:type="dxa"/>
          <w:right w:w="115" w:type="dxa"/>
        </w:tblCellMar>
        <w:tblLook w:val="04A0" w:firstRow="1" w:lastRow="0" w:firstColumn="1" w:lastColumn="0" w:noHBand="0" w:noVBand="1"/>
      </w:tblPr>
      <w:tblGrid>
        <w:gridCol w:w="8460"/>
      </w:tblGrid>
      <w:tr w:rsidR="00066470" w:rsidTr="00ED0446">
        <w:tc>
          <w:tcPr>
            <w:tcW w:w="8460" w:type="dxa"/>
          </w:tcPr>
          <w:p w:rsidR="00066470" w:rsidRPr="00BE5BFC" w:rsidRDefault="00066470" w:rsidP="00066470">
            <w:pPr>
              <w:rPr>
                <w:b/>
              </w:rPr>
            </w:pPr>
            <w:r w:rsidRPr="00E8007D">
              <w:rPr>
                <w:b/>
                <w:sz w:val="24"/>
                <w:szCs w:val="24"/>
              </w:rPr>
              <w:t xml:space="preserve">Criteria - </w:t>
            </w:r>
            <w:r>
              <w:rPr>
                <w:b/>
                <w:sz w:val="24"/>
                <w:szCs w:val="24"/>
              </w:rPr>
              <w:t>D</w:t>
            </w:r>
            <w:r w:rsidRPr="00E8007D">
              <w:rPr>
                <w:b/>
                <w:sz w:val="24"/>
                <w:szCs w:val="24"/>
              </w:rPr>
              <w:t>:</w:t>
            </w:r>
            <w:r>
              <w:rPr>
                <w:b/>
              </w:rPr>
              <w:t xml:space="preserve">   </w:t>
            </w:r>
            <w:r w:rsidRPr="00066470">
              <w:t>“Areas and trails shall be located in natural areas only if the authorized officer determines that off-road vehicle use in such locations will not adversely affect their natural, esthetic, scenic, or other values for which such areas are established.”</w:t>
            </w:r>
            <w:r>
              <w:t xml:space="preserve">  </w:t>
            </w:r>
            <w:r w:rsidRPr="00E8007D">
              <w:rPr>
                <w:rFonts w:ascii="Times New Roman" w:hAnsi="Times New Roman" w:cs="Times New Roman"/>
                <w:i/>
                <w:sz w:val="20"/>
                <w:szCs w:val="20"/>
              </w:rPr>
              <w:t>43 CFR Section 8342.1 – Minimization Criteria for Motorized Recreation</w:t>
            </w:r>
          </w:p>
        </w:tc>
      </w:tr>
    </w:tbl>
    <w:p w:rsidR="00066470" w:rsidRPr="00A825C1" w:rsidRDefault="00066470" w:rsidP="00066470">
      <w:pPr>
        <w:rPr>
          <w:rFonts w:ascii="Times New Roman" w:hAnsi="Times New Roman" w:cs="Times New Roman"/>
          <w:b/>
        </w:rPr>
      </w:pPr>
      <w:r>
        <w:rPr>
          <w:rFonts w:ascii="Times New Roman" w:hAnsi="Times New Roman" w:cs="Times New Roman"/>
        </w:rPr>
        <w:br/>
      </w:r>
      <w:r>
        <w:rPr>
          <w:rFonts w:ascii="Times New Roman" w:hAnsi="Times New Roman" w:cs="Times New Roman"/>
          <w:b/>
        </w:rPr>
        <w:t>D</w:t>
      </w:r>
      <w:r w:rsidRPr="00A825C1">
        <w:rPr>
          <w:rFonts w:ascii="Times New Roman" w:hAnsi="Times New Roman" w:cs="Times New Roman"/>
          <w:b/>
        </w:rPr>
        <w:t>:   This route fails to meet the requirem</w:t>
      </w:r>
      <w:r>
        <w:rPr>
          <w:rFonts w:ascii="Times New Roman" w:hAnsi="Times New Roman" w:cs="Times New Roman"/>
          <w:b/>
        </w:rPr>
        <w:t>ents of Criteria</w:t>
      </w:r>
      <w:r w:rsidRPr="00A825C1">
        <w:rPr>
          <w:rFonts w:ascii="Times New Roman" w:hAnsi="Times New Roman" w:cs="Times New Roman"/>
          <w:b/>
        </w:rPr>
        <w:t xml:space="preserve"> </w:t>
      </w:r>
      <w:r>
        <w:rPr>
          <w:rFonts w:ascii="Times New Roman" w:hAnsi="Times New Roman" w:cs="Times New Roman"/>
          <w:b/>
        </w:rPr>
        <w:t>D</w:t>
      </w:r>
      <w:r w:rsidRPr="00A825C1">
        <w:rPr>
          <w:rFonts w:ascii="Times New Roman" w:hAnsi="Times New Roman" w:cs="Times New Roman"/>
          <w:b/>
        </w:rPr>
        <w:t xml:space="preserve"> because (check all that apply):</w:t>
      </w:r>
    </w:p>
    <w:p w:rsidR="00E50537" w:rsidRDefault="00066470" w:rsidP="00BE55AE">
      <w:pPr>
        <w:pStyle w:val="ListParagraph"/>
        <w:ind w:left="0"/>
        <w:rPr>
          <w:rFonts w:ascii="Times New Roman" w:hAnsi="Times New Roman" w:cs="Times New Roman"/>
          <w:b/>
          <w:i/>
          <w:sz w:val="28"/>
          <w:szCs w:val="28"/>
        </w:rPr>
      </w:pPr>
      <w:r>
        <w:rPr>
          <w:rFonts w:ascii="Times New Roman" w:hAnsi="Times New Roman" w:cs="Times New Roman"/>
        </w:rPr>
        <w:t xml:space="preserve">(   )  </w:t>
      </w:r>
      <w:r w:rsidRPr="00A74DE5">
        <w:rPr>
          <w:rFonts w:ascii="Times New Roman" w:hAnsi="Times New Roman" w:cs="Times New Roman"/>
        </w:rPr>
        <w:t>local prope</w:t>
      </w:r>
      <w:r w:rsidR="00B6265B">
        <w:rPr>
          <w:rFonts w:ascii="Times New Roman" w:hAnsi="Times New Roman" w:cs="Times New Roman"/>
        </w:rPr>
        <w:t>rty values and business activities</w:t>
      </w:r>
      <w:r w:rsidRPr="00A74DE5">
        <w:rPr>
          <w:rFonts w:ascii="Times New Roman" w:hAnsi="Times New Roman" w:cs="Times New Roman"/>
        </w:rPr>
        <w:t xml:space="preserve"> such as tourism would be negatively affected by OHV use of this route.</w:t>
      </w:r>
      <w:r>
        <w:rPr>
          <w:rFonts w:ascii="Times New Roman" w:hAnsi="Times New Roman" w:cs="Times New Roman"/>
        </w:rPr>
        <w:br/>
        <w:t xml:space="preserve">(   )  </w:t>
      </w:r>
      <w:r w:rsidRPr="00A74DE5">
        <w:rPr>
          <w:rFonts w:ascii="Times New Roman" w:hAnsi="Times New Roman" w:cs="Times New Roman"/>
        </w:rPr>
        <w:t xml:space="preserve">this route is in an area that is significant for </w:t>
      </w:r>
      <w:r w:rsidR="00B6265B">
        <w:rPr>
          <w:rFonts w:ascii="Times New Roman" w:hAnsi="Times New Roman" w:cs="Times New Roman"/>
        </w:rPr>
        <w:t xml:space="preserve">the </w:t>
      </w:r>
      <w:r w:rsidRPr="00A74DE5">
        <w:rPr>
          <w:rFonts w:ascii="Times New Roman" w:hAnsi="Times New Roman" w:cs="Times New Roman"/>
        </w:rPr>
        <w:t xml:space="preserve">qualities of quiet, peacefulness, and/or scenic values that would </w:t>
      </w:r>
      <w:r>
        <w:rPr>
          <w:rFonts w:ascii="Times New Roman" w:hAnsi="Times New Roman" w:cs="Times New Roman"/>
        </w:rPr>
        <w:t>be degraded by the effects</w:t>
      </w:r>
      <w:r w:rsidRPr="00A74DE5">
        <w:rPr>
          <w:rFonts w:ascii="Times New Roman" w:hAnsi="Times New Roman" w:cs="Times New Roman"/>
        </w:rPr>
        <w:t xml:space="preserve"> of OHVs. </w:t>
      </w:r>
      <w:r w:rsidR="00BE55AE">
        <w:rPr>
          <w:rFonts w:ascii="Times New Roman" w:hAnsi="Times New Roman" w:cs="Times New Roman"/>
        </w:rPr>
        <w:br/>
      </w:r>
      <w:r>
        <w:rPr>
          <w:rFonts w:ascii="Times New Roman" w:hAnsi="Times New Roman" w:cs="Times New Roman"/>
        </w:rPr>
        <w:lastRenderedPageBreak/>
        <w:t xml:space="preserve">(   )  </w:t>
      </w:r>
      <w:r w:rsidRPr="00A74DE5">
        <w:rPr>
          <w:rFonts w:ascii="Times New Roman" w:hAnsi="Times New Roman" w:cs="Times New Roman"/>
        </w:rPr>
        <w:t>this route is in an area that has unique and significant historical or cultural value.</w:t>
      </w:r>
      <w:r>
        <w:rPr>
          <w:rFonts w:ascii="Times New Roman" w:hAnsi="Times New Roman" w:cs="Times New Roman"/>
        </w:rPr>
        <w:br/>
      </w:r>
      <w:r w:rsidR="00BE55AE">
        <w:rPr>
          <w:rFonts w:ascii="Times New Roman" w:hAnsi="Times New Roman" w:cs="Times New Roman"/>
        </w:rPr>
        <w:br/>
      </w:r>
    </w:p>
    <w:p w:rsidR="006D481C" w:rsidRPr="00862C67" w:rsidRDefault="00862C67" w:rsidP="00BE55AE">
      <w:pPr>
        <w:pStyle w:val="ListParagraph"/>
        <w:ind w:left="0"/>
        <w:rPr>
          <w:rFonts w:ascii="Times New Roman" w:hAnsi="Times New Roman" w:cs="Times New Roman"/>
          <w:b/>
          <w:sz w:val="28"/>
          <w:szCs w:val="28"/>
        </w:rPr>
      </w:pPr>
      <w:r w:rsidRPr="00F4697C">
        <w:rPr>
          <w:rFonts w:ascii="Times New Roman" w:hAnsi="Times New Roman" w:cs="Times New Roman"/>
          <w:b/>
          <w:i/>
          <w:sz w:val="28"/>
          <w:szCs w:val="28"/>
        </w:rPr>
        <w:t>PART 2:</w:t>
      </w:r>
      <w:r w:rsidRPr="00862C67">
        <w:rPr>
          <w:rFonts w:ascii="Times New Roman" w:hAnsi="Times New Roman" w:cs="Times New Roman"/>
          <w:b/>
          <w:sz w:val="28"/>
          <w:szCs w:val="28"/>
        </w:rPr>
        <w:t xml:space="preserve">  </w:t>
      </w:r>
      <w:r w:rsidR="006D481C" w:rsidRPr="00F4697C">
        <w:rPr>
          <w:rFonts w:ascii="Times New Roman" w:hAnsi="Times New Roman" w:cs="Times New Roman"/>
          <w:b/>
          <w:sz w:val="28"/>
          <w:szCs w:val="28"/>
        </w:rPr>
        <w:t>PROCESS</w:t>
      </w:r>
    </w:p>
    <w:p w:rsidR="00934CF0" w:rsidRDefault="003330A2" w:rsidP="006D481C">
      <w:pPr>
        <w:rPr>
          <w:rFonts w:ascii="Times New Roman" w:hAnsi="Times New Roman" w:cs="Times New Roman"/>
        </w:rPr>
      </w:pPr>
      <w:r>
        <w:rPr>
          <w:rFonts w:ascii="Times New Roman" w:hAnsi="Times New Roman" w:cs="Times New Roman"/>
        </w:rPr>
        <w:t>These statements address the f</w:t>
      </w:r>
      <w:r w:rsidR="00B6265B">
        <w:rPr>
          <w:rFonts w:ascii="Times New Roman" w:hAnsi="Times New Roman" w:cs="Times New Roman"/>
        </w:rPr>
        <w:t>ailure</w:t>
      </w:r>
      <w:r>
        <w:rPr>
          <w:rFonts w:ascii="Times New Roman" w:hAnsi="Times New Roman" w:cs="Times New Roman"/>
        </w:rPr>
        <w:t xml:space="preserve"> of the BLM</w:t>
      </w:r>
      <w:r w:rsidR="00B6265B">
        <w:rPr>
          <w:rFonts w:ascii="Times New Roman" w:hAnsi="Times New Roman" w:cs="Times New Roman"/>
        </w:rPr>
        <w:t xml:space="preserve"> to make document</w:t>
      </w:r>
      <w:r>
        <w:rPr>
          <w:rFonts w:ascii="Times New Roman" w:hAnsi="Times New Roman" w:cs="Times New Roman"/>
        </w:rPr>
        <w:t>s</w:t>
      </w:r>
      <w:r w:rsidR="00B6265B">
        <w:rPr>
          <w:rFonts w:ascii="Times New Roman" w:hAnsi="Times New Roman" w:cs="Times New Roman"/>
        </w:rPr>
        <w:t xml:space="preserve"> </w:t>
      </w:r>
      <w:r w:rsidR="00934CF0">
        <w:rPr>
          <w:rFonts w:ascii="Times New Roman" w:hAnsi="Times New Roman" w:cs="Times New Roman"/>
        </w:rPr>
        <w:t xml:space="preserve">usable and accessible </w:t>
      </w:r>
      <w:r w:rsidR="00ED0446">
        <w:rPr>
          <w:rFonts w:ascii="Times New Roman" w:hAnsi="Times New Roman" w:cs="Times New Roman"/>
        </w:rPr>
        <w:t xml:space="preserve">as required </w:t>
      </w:r>
      <w:r>
        <w:rPr>
          <w:rFonts w:ascii="Times New Roman" w:hAnsi="Times New Roman" w:cs="Times New Roman"/>
        </w:rPr>
        <w:t>under</w:t>
      </w:r>
      <w:r w:rsidR="00934CF0">
        <w:rPr>
          <w:rFonts w:ascii="Times New Roman" w:hAnsi="Times New Roman" w:cs="Times New Roman"/>
        </w:rPr>
        <w:t xml:space="preserve"> </w:t>
      </w:r>
      <w:r>
        <w:rPr>
          <w:rFonts w:ascii="Times New Roman" w:hAnsi="Times New Roman" w:cs="Times New Roman"/>
        </w:rPr>
        <w:t>the National Environmental Policy Act (NEPA)</w:t>
      </w:r>
      <w:r w:rsidR="00B6265B">
        <w:rPr>
          <w:rFonts w:ascii="Times New Roman" w:hAnsi="Times New Roman" w:cs="Times New Roman"/>
        </w:rPr>
        <w:t>.</w:t>
      </w:r>
      <w:r>
        <w:rPr>
          <w:rFonts w:ascii="Times New Roman" w:hAnsi="Times New Roman" w:cs="Times New Roman"/>
        </w:rPr>
        <w:t xml:space="preserve">  </w:t>
      </w:r>
    </w:p>
    <w:p w:rsidR="006D481C" w:rsidRPr="00BE55AE" w:rsidRDefault="006D481C" w:rsidP="006D481C">
      <w:pPr>
        <w:rPr>
          <w:rFonts w:ascii="Times New Roman" w:hAnsi="Times New Roman" w:cs="Times New Roman"/>
          <w:b/>
        </w:rPr>
      </w:pPr>
      <w:r w:rsidRPr="00BE55AE">
        <w:rPr>
          <w:rFonts w:ascii="Times New Roman" w:hAnsi="Times New Roman" w:cs="Times New Roman"/>
          <w:b/>
        </w:rPr>
        <w:t xml:space="preserve">In </w:t>
      </w:r>
      <w:r w:rsidR="004E07E1" w:rsidRPr="00BE55AE">
        <w:rPr>
          <w:rFonts w:ascii="Times New Roman" w:hAnsi="Times New Roman" w:cs="Times New Roman"/>
          <w:b/>
        </w:rPr>
        <w:t xml:space="preserve">attempting to use </w:t>
      </w:r>
      <w:r w:rsidRPr="00BE55AE">
        <w:rPr>
          <w:rFonts w:ascii="Times New Roman" w:hAnsi="Times New Roman" w:cs="Times New Roman"/>
          <w:b/>
        </w:rPr>
        <w:t>the WEMO SDEIS and maps to prepare</w:t>
      </w:r>
      <w:r w:rsidR="00816078" w:rsidRPr="00BE55AE">
        <w:rPr>
          <w:rFonts w:ascii="Times New Roman" w:hAnsi="Times New Roman" w:cs="Times New Roman"/>
          <w:b/>
        </w:rPr>
        <w:t xml:space="preserve"> this documentation</w:t>
      </w:r>
      <w:r w:rsidRPr="00BE55AE">
        <w:rPr>
          <w:rFonts w:ascii="Times New Roman" w:hAnsi="Times New Roman" w:cs="Times New Roman"/>
          <w:b/>
        </w:rPr>
        <w:t xml:space="preserve">: </w:t>
      </w:r>
    </w:p>
    <w:p w:rsidR="00E44F21" w:rsidRDefault="004E07E1" w:rsidP="004E07E1">
      <w:pPr>
        <w:rPr>
          <w:rFonts w:ascii="Times New Roman" w:hAnsi="Times New Roman" w:cs="Times New Roman"/>
        </w:rPr>
      </w:pPr>
      <w:r>
        <w:rPr>
          <w:rFonts w:ascii="Times New Roman" w:hAnsi="Times New Roman" w:cs="Times New Roman"/>
        </w:rPr>
        <w:t xml:space="preserve">(   )  </w:t>
      </w:r>
      <w:r w:rsidR="00816078">
        <w:rPr>
          <w:rFonts w:ascii="Times New Roman" w:hAnsi="Times New Roman" w:cs="Times New Roman"/>
        </w:rPr>
        <w:t xml:space="preserve">I </w:t>
      </w:r>
      <w:r w:rsidR="00862C67" w:rsidRPr="006D481C">
        <w:rPr>
          <w:rFonts w:ascii="Times New Roman" w:hAnsi="Times New Roman" w:cs="Times New Roman"/>
        </w:rPr>
        <w:t>was</w:t>
      </w:r>
      <w:r w:rsidR="00862C67">
        <w:rPr>
          <w:rFonts w:ascii="Times New Roman" w:hAnsi="Times New Roman" w:cs="Times New Roman"/>
        </w:rPr>
        <w:t xml:space="preserve"> </w:t>
      </w:r>
      <w:r>
        <w:rPr>
          <w:rFonts w:ascii="Times New Roman" w:hAnsi="Times New Roman" w:cs="Times New Roman"/>
        </w:rPr>
        <w:t>u</w:t>
      </w:r>
      <w:r w:rsidR="006D481C" w:rsidRPr="004E07E1">
        <w:rPr>
          <w:rFonts w:ascii="Times New Roman" w:hAnsi="Times New Roman" w:cs="Times New Roman"/>
        </w:rPr>
        <w:t>nable to access the maps through the BLM website</w:t>
      </w:r>
      <w:r w:rsidR="00647F66">
        <w:rPr>
          <w:rFonts w:ascii="Times New Roman" w:hAnsi="Times New Roman" w:cs="Times New Roman"/>
        </w:rPr>
        <w:t>.</w:t>
      </w:r>
      <w:r>
        <w:rPr>
          <w:rFonts w:ascii="Times New Roman" w:hAnsi="Times New Roman" w:cs="Times New Roman"/>
        </w:rPr>
        <w:br/>
        <w:t xml:space="preserve">(   )  </w:t>
      </w:r>
      <w:r w:rsidR="00816078">
        <w:rPr>
          <w:rFonts w:ascii="Times New Roman" w:hAnsi="Times New Roman" w:cs="Times New Roman"/>
        </w:rPr>
        <w:t xml:space="preserve">I </w:t>
      </w:r>
      <w:r w:rsidR="00862C67" w:rsidRPr="006D481C">
        <w:rPr>
          <w:rFonts w:ascii="Times New Roman" w:hAnsi="Times New Roman" w:cs="Times New Roman"/>
        </w:rPr>
        <w:t>was</w:t>
      </w:r>
      <w:r w:rsidR="00862C67">
        <w:rPr>
          <w:rFonts w:ascii="Times New Roman" w:hAnsi="Times New Roman" w:cs="Times New Roman"/>
        </w:rPr>
        <w:t xml:space="preserve"> </w:t>
      </w:r>
      <w:r>
        <w:rPr>
          <w:rFonts w:ascii="Times New Roman" w:hAnsi="Times New Roman" w:cs="Times New Roman"/>
        </w:rPr>
        <w:t>u</w:t>
      </w:r>
      <w:r w:rsidR="006D481C" w:rsidRPr="004E07E1">
        <w:rPr>
          <w:rFonts w:ascii="Times New Roman" w:hAnsi="Times New Roman" w:cs="Times New Roman"/>
        </w:rPr>
        <w:t>nable to obtain the maps or the map CD from the BLM.</w:t>
      </w:r>
      <w:r>
        <w:rPr>
          <w:rFonts w:ascii="Times New Roman" w:hAnsi="Times New Roman" w:cs="Times New Roman"/>
        </w:rPr>
        <w:br/>
        <w:t xml:space="preserve">(   )  </w:t>
      </w:r>
      <w:r w:rsidR="00816078">
        <w:rPr>
          <w:rFonts w:ascii="Times New Roman" w:hAnsi="Times New Roman" w:cs="Times New Roman"/>
        </w:rPr>
        <w:t xml:space="preserve">I </w:t>
      </w:r>
      <w:r w:rsidR="00862C67" w:rsidRPr="006D481C">
        <w:rPr>
          <w:rFonts w:ascii="Times New Roman" w:hAnsi="Times New Roman" w:cs="Times New Roman"/>
        </w:rPr>
        <w:t>was</w:t>
      </w:r>
      <w:r w:rsidR="00862C67">
        <w:rPr>
          <w:rFonts w:ascii="Times New Roman" w:hAnsi="Times New Roman" w:cs="Times New Roman"/>
        </w:rPr>
        <w:t xml:space="preserve"> </w:t>
      </w:r>
      <w:r>
        <w:rPr>
          <w:rFonts w:ascii="Times New Roman" w:hAnsi="Times New Roman" w:cs="Times New Roman"/>
        </w:rPr>
        <w:t>u</w:t>
      </w:r>
      <w:r w:rsidR="006D481C" w:rsidRPr="004E07E1">
        <w:rPr>
          <w:rFonts w:ascii="Times New Roman" w:hAnsi="Times New Roman" w:cs="Times New Roman"/>
        </w:rPr>
        <w:t xml:space="preserve">nable to participate because of the </w:t>
      </w:r>
      <w:r w:rsidR="003330A2">
        <w:rPr>
          <w:rFonts w:ascii="Times New Roman" w:hAnsi="Times New Roman" w:cs="Times New Roman"/>
        </w:rPr>
        <w:t xml:space="preserve">nearly exclusive digital interface </w:t>
      </w:r>
      <w:r w:rsidR="006D481C" w:rsidRPr="004E07E1">
        <w:rPr>
          <w:rFonts w:ascii="Times New Roman" w:hAnsi="Times New Roman" w:cs="Times New Roman"/>
        </w:rPr>
        <w:t>of the SDEIS.</w:t>
      </w:r>
      <w:r>
        <w:rPr>
          <w:rFonts w:ascii="Times New Roman" w:hAnsi="Times New Roman" w:cs="Times New Roman"/>
        </w:rPr>
        <w:br/>
        <w:t xml:space="preserve">(   )  </w:t>
      </w:r>
      <w:r w:rsidR="00816078">
        <w:rPr>
          <w:rFonts w:ascii="Times New Roman" w:hAnsi="Times New Roman" w:cs="Times New Roman"/>
        </w:rPr>
        <w:t xml:space="preserve">I </w:t>
      </w:r>
      <w:r w:rsidR="00862C67" w:rsidRPr="006D481C">
        <w:rPr>
          <w:rFonts w:ascii="Times New Roman" w:hAnsi="Times New Roman" w:cs="Times New Roman"/>
        </w:rPr>
        <w:t>was</w:t>
      </w:r>
      <w:r w:rsidR="00862C67">
        <w:rPr>
          <w:rFonts w:ascii="Times New Roman" w:hAnsi="Times New Roman" w:cs="Times New Roman"/>
        </w:rPr>
        <w:t xml:space="preserve"> </w:t>
      </w:r>
      <w:r>
        <w:rPr>
          <w:rFonts w:ascii="Times New Roman" w:hAnsi="Times New Roman" w:cs="Times New Roman"/>
        </w:rPr>
        <w:t>u</w:t>
      </w:r>
      <w:r w:rsidR="006D481C" w:rsidRPr="004E07E1">
        <w:rPr>
          <w:rFonts w:ascii="Times New Roman" w:hAnsi="Times New Roman" w:cs="Times New Roman"/>
        </w:rPr>
        <w:t xml:space="preserve">nable to understand how to use the </w:t>
      </w:r>
      <w:r w:rsidR="00816078">
        <w:rPr>
          <w:rFonts w:ascii="Times New Roman" w:hAnsi="Times New Roman" w:cs="Times New Roman"/>
        </w:rPr>
        <w:t xml:space="preserve">WEMO </w:t>
      </w:r>
      <w:r w:rsidR="006D481C" w:rsidRPr="004E07E1">
        <w:rPr>
          <w:rFonts w:ascii="Times New Roman" w:hAnsi="Times New Roman" w:cs="Times New Roman"/>
        </w:rPr>
        <w:t>maps.</w:t>
      </w:r>
      <w:r>
        <w:rPr>
          <w:rFonts w:ascii="Times New Roman" w:hAnsi="Times New Roman" w:cs="Times New Roman"/>
        </w:rPr>
        <w:br/>
        <w:t xml:space="preserve">(   )  </w:t>
      </w:r>
      <w:r w:rsidR="00816078">
        <w:rPr>
          <w:rFonts w:ascii="Times New Roman" w:hAnsi="Times New Roman" w:cs="Times New Roman"/>
        </w:rPr>
        <w:t xml:space="preserve">I </w:t>
      </w:r>
      <w:r w:rsidR="00862C67" w:rsidRPr="006D481C">
        <w:rPr>
          <w:rFonts w:ascii="Times New Roman" w:hAnsi="Times New Roman" w:cs="Times New Roman"/>
        </w:rPr>
        <w:t>was</w:t>
      </w:r>
      <w:r w:rsidR="00862C67">
        <w:rPr>
          <w:rFonts w:ascii="Times New Roman" w:hAnsi="Times New Roman" w:cs="Times New Roman"/>
        </w:rPr>
        <w:t xml:space="preserve"> </w:t>
      </w:r>
      <w:r>
        <w:rPr>
          <w:rFonts w:ascii="Times New Roman" w:hAnsi="Times New Roman" w:cs="Times New Roman"/>
        </w:rPr>
        <w:t>u</w:t>
      </w:r>
      <w:r w:rsidR="006D481C" w:rsidRPr="004E07E1">
        <w:rPr>
          <w:rFonts w:ascii="Times New Roman" w:hAnsi="Times New Roman" w:cs="Times New Roman"/>
        </w:rPr>
        <w:t xml:space="preserve">nable to orient on the maps in my own </w:t>
      </w:r>
      <w:r w:rsidR="00066470">
        <w:rPr>
          <w:rFonts w:ascii="Times New Roman" w:hAnsi="Times New Roman" w:cs="Times New Roman"/>
        </w:rPr>
        <w:t xml:space="preserve">local communities </w:t>
      </w:r>
      <w:r w:rsidR="006D481C" w:rsidRPr="004E07E1">
        <w:rPr>
          <w:rFonts w:ascii="Times New Roman" w:hAnsi="Times New Roman" w:cs="Times New Roman"/>
        </w:rPr>
        <w:t>because of the near-absence of common street names</w:t>
      </w:r>
      <w:r w:rsidR="00A74DE5" w:rsidRPr="004E07E1">
        <w:rPr>
          <w:rFonts w:ascii="Times New Roman" w:hAnsi="Times New Roman" w:cs="Times New Roman"/>
        </w:rPr>
        <w:t xml:space="preserve"> or other identifiers</w:t>
      </w:r>
      <w:r w:rsidR="006D481C" w:rsidRPr="004E07E1">
        <w:rPr>
          <w:rFonts w:ascii="Times New Roman" w:hAnsi="Times New Roman" w:cs="Times New Roman"/>
        </w:rPr>
        <w:t>.</w:t>
      </w:r>
      <w:r w:rsidR="00E8007D">
        <w:rPr>
          <w:rFonts w:ascii="Times New Roman" w:hAnsi="Times New Roman" w:cs="Times New Roman"/>
        </w:rPr>
        <w:br/>
        <w:t xml:space="preserve">(   )  </w:t>
      </w:r>
      <w:r w:rsidR="00816078">
        <w:rPr>
          <w:rFonts w:ascii="Times New Roman" w:hAnsi="Times New Roman" w:cs="Times New Roman"/>
        </w:rPr>
        <w:t xml:space="preserve">I </w:t>
      </w:r>
      <w:r w:rsidR="00E8007D">
        <w:rPr>
          <w:rFonts w:ascii="Times New Roman" w:hAnsi="Times New Roman" w:cs="Times New Roman"/>
        </w:rPr>
        <w:t>f</w:t>
      </w:r>
      <w:r w:rsidR="00970B3F">
        <w:rPr>
          <w:rFonts w:ascii="Times New Roman" w:hAnsi="Times New Roman" w:cs="Times New Roman"/>
        </w:rPr>
        <w:t>ound</w:t>
      </w:r>
      <w:r w:rsidR="00ED0446">
        <w:rPr>
          <w:rFonts w:ascii="Times New Roman" w:hAnsi="Times New Roman" w:cs="Times New Roman"/>
        </w:rPr>
        <w:t xml:space="preserve"> route</w:t>
      </w:r>
      <w:r w:rsidR="00970B3F">
        <w:rPr>
          <w:rFonts w:ascii="Times New Roman" w:hAnsi="Times New Roman" w:cs="Times New Roman"/>
        </w:rPr>
        <w:t xml:space="preserve"> segments that were unnumbered, unlabeled, or undefined</w:t>
      </w:r>
      <w:r w:rsidR="00E8007D">
        <w:rPr>
          <w:rFonts w:ascii="Times New Roman" w:hAnsi="Times New Roman" w:cs="Times New Roman"/>
        </w:rPr>
        <w:t xml:space="preserve"> (e.g., endpoints unclear).</w:t>
      </w:r>
      <w:r w:rsidR="00862C67">
        <w:rPr>
          <w:rFonts w:ascii="Times New Roman" w:hAnsi="Times New Roman" w:cs="Times New Roman"/>
        </w:rPr>
        <w:br/>
        <w:t xml:space="preserve">(   )  </w:t>
      </w:r>
      <w:r w:rsidR="00816078">
        <w:rPr>
          <w:rFonts w:ascii="Times New Roman" w:hAnsi="Times New Roman" w:cs="Times New Roman"/>
        </w:rPr>
        <w:t xml:space="preserve">I </w:t>
      </w:r>
      <w:r w:rsidR="00862C67">
        <w:rPr>
          <w:rFonts w:ascii="Times New Roman" w:hAnsi="Times New Roman" w:cs="Times New Roman"/>
        </w:rPr>
        <w:t>h</w:t>
      </w:r>
      <w:r w:rsidR="00AA29B0">
        <w:rPr>
          <w:rFonts w:ascii="Times New Roman" w:hAnsi="Times New Roman" w:cs="Times New Roman"/>
        </w:rPr>
        <w:t xml:space="preserve">ad questions that </w:t>
      </w:r>
      <w:r w:rsidR="00ED0446">
        <w:rPr>
          <w:rFonts w:ascii="Times New Roman" w:hAnsi="Times New Roman" w:cs="Times New Roman"/>
        </w:rPr>
        <w:t xml:space="preserve">were not </w:t>
      </w:r>
      <w:r w:rsidR="00AA29B0">
        <w:rPr>
          <w:rFonts w:ascii="Times New Roman" w:hAnsi="Times New Roman" w:cs="Times New Roman"/>
        </w:rPr>
        <w:t>answer</w:t>
      </w:r>
      <w:r w:rsidR="00ED0446">
        <w:rPr>
          <w:rFonts w:ascii="Times New Roman" w:hAnsi="Times New Roman" w:cs="Times New Roman"/>
        </w:rPr>
        <w:t>ed</w:t>
      </w:r>
      <w:r w:rsidR="00AA29B0">
        <w:rPr>
          <w:rFonts w:ascii="Times New Roman" w:hAnsi="Times New Roman" w:cs="Times New Roman"/>
        </w:rPr>
        <w:t xml:space="preserve"> through the SDEIS </w:t>
      </w:r>
      <w:r w:rsidR="003330A2">
        <w:rPr>
          <w:rFonts w:ascii="Times New Roman" w:hAnsi="Times New Roman" w:cs="Times New Roman"/>
        </w:rPr>
        <w:t>documents</w:t>
      </w:r>
      <w:r w:rsidR="00816078">
        <w:rPr>
          <w:rFonts w:ascii="Times New Roman" w:hAnsi="Times New Roman" w:cs="Times New Roman"/>
        </w:rPr>
        <w:t>,</w:t>
      </w:r>
      <w:r w:rsidR="003330A2">
        <w:rPr>
          <w:rFonts w:ascii="Times New Roman" w:hAnsi="Times New Roman" w:cs="Times New Roman"/>
        </w:rPr>
        <w:t xml:space="preserve"> </w:t>
      </w:r>
      <w:r w:rsidR="00AA29B0">
        <w:rPr>
          <w:rFonts w:ascii="Times New Roman" w:hAnsi="Times New Roman" w:cs="Times New Roman"/>
        </w:rPr>
        <w:t>the BLM website</w:t>
      </w:r>
      <w:r w:rsidR="00816078">
        <w:rPr>
          <w:rFonts w:ascii="Times New Roman" w:hAnsi="Times New Roman" w:cs="Times New Roman"/>
        </w:rPr>
        <w:t>, and the BLM public meetings</w:t>
      </w:r>
      <w:r w:rsidR="00AA29B0">
        <w:rPr>
          <w:rFonts w:ascii="Times New Roman" w:hAnsi="Times New Roman" w:cs="Times New Roman"/>
        </w:rPr>
        <w:t>.</w:t>
      </w:r>
      <w:r w:rsidR="00F4697C">
        <w:rPr>
          <w:rFonts w:ascii="Times New Roman" w:hAnsi="Times New Roman" w:cs="Times New Roman"/>
        </w:rPr>
        <w:br/>
        <w:t xml:space="preserve">(   )  </w:t>
      </w:r>
      <w:r w:rsidR="00816078">
        <w:rPr>
          <w:rFonts w:ascii="Times New Roman" w:hAnsi="Times New Roman" w:cs="Times New Roman"/>
        </w:rPr>
        <w:t xml:space="preserve">I </w:t>
      </w:r>
      <w:r w:rsidR="00E44F21">
        <w:rPr>
          <w:rFonts w:ascii="Times New Roman" w:hAnsi="Times New Roman" w:cs="Times New Roman"/>
        </w:rPr>
        <w:t>found errors</w:t>
      </w:r>
      <w:r w:rsidR="00F4697C">
        <w:rPr>
          <w:rFonts w:ascii="Times New Roman" w:hAnsi="Times New Roman" w:cs="Times New Roman"/>
        </w:rPr>
        <w:t xml:space="preserve">, omissions, or other </w:t>
      </w:r>
      <w:r w:rsidR="00E44F21">
        <w:rPr>
          <w:rFonts w:ascii="Times New Roman" w:hAnsi="Times New Roman" w:cs="Times New Roman"/>
        </w:rPr>
        <w:t>problems with the mapping</w:t>
      </w:r>
      <w:r w:rsidR="00F4697C">
        <w:rPr>
          <w:rFonts w:ascii="Times New Roman" w:hAnsi="Times New Roman" w:cs="Times New Roman"/>
        </w:rPr>
        <w:t xml:space="preserve"> (detail in </w:t>
      </w:r>
      <w:r w:rsidR="00F4697C" w:rsidRPr="00F4697C">
        <w:rPr>
          <w:rFonts w:ascii="Times New Roman" w:hAnsi="Times New Roman" w:cs="Times New Roman"/>
          <w:i/>
        </w:rPr>
        <w:t>Comments</w:t>
      </w:r>
      <w:r w:rsidR="00F4697C">
        <w:rPr>
          <w:rFonts w:ascii="Times New Roman" w:hAnsi="Times New Roman" w:cs="Times New Roman"/>
        </w:rPr>
        <w:t xml:space="preserve"> section).</w:t>
      </w:r>
    </w:p>
    <w:p w:rsidR="00AA7268" w:rsidRDefault="00AA7268" w:rsidP="004E07E1">
      <w:pPr>
        <w:rPr>
          <w:rFonts w:ascii="Times New Roman" w:hAnsi="Times New Roman" w:cs="Times New Roman"/>
        </w:rPr>
      </w:pPr>
    </w:p>
    <w:p w:rsidR="00AA7268" w:rsidRPr="00862C67" w:rsidRDefault="00862C67" w:rsidP="004E07E1">
      <w:pPr>
        <w:rPr>
          <w:rFonts w:ascii="Times New Roman" w:hAnsi="Times New Roman" w:cs="Times New Roman"/>
          <w:b/>
          <w:sz w:val="28"/>
          <w:szCs w:val="28"/>
        </w:rPr>
      </w:pPr>
      <w:r w:rsidRPr="00862C67">
        <w:rPr>
          <w:rFonts w:ascii="Times New Roman" w:hAnsi="Times New Roman" w:cs="Times New Roman"/>
          <w:b/>
          <w:i/>
          <w:sz w:val="28"/>
          <w:szCs w:val="28"/>
        </w:rPr>
        <w:t>PART 3:</w:t>
      </w:r>
      <w:r w:rsidRPr="00862C67">
        <w:rPr>
          <w:rFonts w:ascii="Times New Roman" w:hAnsi="Times New Roman" w:cs="Times New Roman"/>
          <w:b/>
          <w:sz w:val="28"/>
          <w:szCs w:val="28"/>
        </w:rPr>
        <w:t xml:space="preserve">  </w:t>
      </w:r>
      <w:r w:rsidR="00AA7268" w:rsidRPr="00862C67">
        <w:rPr>
          <w:rFonts w:ascii="Times New Roman" w:hAnsi="Times New Roman" w:cs="Times New Roman"/>
          <w:b/>
          <w:sz w:val="28"/>
          <w:szCs w:val="28"/>
        </w:rPr>
        <w:t>ADD</w:t>
      </w:r>
      <w:r w:rsidRPr="00862C67">
        <w:rPr>
          <w:rFonts w:ascii="Times New Roman" w:hAnsi="Times New Roman" w:cs="Times New Roman"/>
          <w:b/>
          <w:sz w:val="28"/>
          <w:szCs w:val="28"/>
        </w:rPr>
        <w:t>ITIONAL</w:t>
      </w:r>
      <w:r w:rsidR="00AA7268" w:rsidRPr="00862C67">
        <w:rPr>
          <w:rFonts w:ascii="Times New Roman" w:hAnsi="Times New Roman" w:cs="Times New Roman"/>
          <w:b/>
          <w:sz w:val="28"/>
          <w:szCs w:val="28"/>
        </w:rPr>
        <w:t xml:space="preserve"> COMMENTS</w:t>
      </w:r>
    </w:p>
    <w:p w:rsidR="00862C67" w:rsidRDefault="00ED0446" w:rsidP="004E07E1">
      <w:pPr>
        <w:rPr>
          <w:rFonts w:ascii="Times New Roman" w:hAnsi="Times New Roman" w:cs="Times New Roman"/>
        </w:rPr>
      </w:pPr>
      <w:r>
        <w:rPr>
          <w:rFonts w:ascii="Times New Roman" w:hAnsi="Times New Roman" w:cs="Times New Roman"/>
        </w:rPr>
        <w:t xml:space="preserve">If you would like to expand on </w:t>
      </w:r>
      <w:r w:rsidR="000F2C14">
        <w:rPr>
          <w:rFonts w:ascii="Times New Roman" w:hAnsi="Times New Roman" w:cs="Times New Roman"/>
        </w:rPr>
        <w:t xml:space="preserve">any of your answers above or have any other comments </w:t>
      </w:r>
      <w:r w:rsidR="00862C67">
        <w:rPr>
          <w:rFonts w:ascii="Times New Roman" w:hAnsi="Times New Roman" w:cs="Times New Roman"/>
        </w:rPr>
        <w:t xml:space="preserve">to make on this route or </w:t>
      </w:r>
      <w:r w:rsidR="000F2C14">
        <w:rPr>
          <w:rFonts w:ascii="Times New Roman" w:hAnsi="Times New Roman" w:cs="Times New Roman"/>
        </w:rPr>
        <w:t xml:space="preserve">on </w:t>
      </w:r>
      <w:r w:rsidR="00862C67">
        <w:rPr>
          <w:rFonts w:ascii="Times New Roman" w:hAnsi="Times New Roman" w:cs="Times New Roman"/>
        </w:rPr>
        <w:t>the WEMO process</w:t>
      </w:r>
      <w:r w:rsidR="000F2C14">
        <w:rPr>
          <w:rFonts w:ascii="Times New Roman" w:hAnsi="Times New Roman" w:cs="Times New Roman"/>
        </w:rPr>
        <w:t>, use the reverse or attach additional sheets</w:t>
      </w:r>
      <w:r w:rsidR="00862C67">
        <w:rPr>
          <w:rFonts w:ascii="Times New Roman" w:hAnsi="Times New Roman" w:cs="Times New Roman"/>
        </w:rPr>
        <w:t xml:space="preserve">. </w:t>
      </w:r>
      <w:r w:rsidR="000F2C14">
        <w:rPr>
          <w:rFonts w:ascii="Times New Roman" w:hAnsi="Times New Roman" w:cs="Times New Roman"/>
        </w:rPr>
        <w:t xml:space="preserve"> You are encouraged to include</w:t>
      </w:r>
      <w:r w:rsidR="00F4697C">
        <w:rPr>
          <w:rFonts w:ascii="Times New Roman" w:hAnsi="Times New Roman" w:cs="Times New Roman"/>
        </w:rPr>
        <w:t xml:space="preserve"> photographs, maps, or other documentation.</w:t>
      </w:r>
    </w:p>
    <w:p w:rsidR="00EE202B" w:rsidRDefault="00EE202B" w:rsidP="004E07E1">
      <w:pPr>
        <w:rPr>
          <w:rFonts w:ascii="Times New Roman" w:hAnsi="Times New Roman" w:cs="Times New Roman"/>
          <w:b/>
        </w:rPr>
      </w:pPr>
    </w:p>
    <w:p w:rsidR="00E9422F" w:rsidRPr="00862C67" w:rsidRDefault="00E9422F" w:rsidP="00E9422F">
      <w:pPr>
        <w:rPr>
          <w:rFonts w:ascii="Times New Roman" w:hAnsi="Times New Roman" w:cs="Times New Roman"/>
          <w:b/>
          <w:sz w:val="28"/>
          <w:szCs w:val="28"/>
        </w:rPr>
      </w:pPr>
      <w:r>
        <w:rPr>
          <w:rFonts w:ascii="Times New Roman" w:hAnsi="Times New Roman" w:cs="Times New Roman"/>
          <w:b/>
          <w:i/>
          <w:sz w:val="28"/>
          <w:szCs w:val="28"/>
        </w:rPr>
        <w:t>PART 4</w:t>
      </w:r>
      <w:r w:rsidRPr="00862C67">
        <w:rPr>
          <w:rFonts w:ascii="Times New Roman" w:hAnsi="Times New Roman" w:cs="Times New Roman"/>
          <w:b/>
          <w:i/>
          <w:sz w:val="28"/>
          <w:szCs w:val="28"/>
        </w:rPr>
        <w:t>:</w:t>
      </w:r>
      <w:r w:rsidRPr="00862C67">
        <w:rPr>
          <w:rFonts w:ascii="Times New Roman" w:hAnsi="Times New Roman" w:cs="Times New Roman"/>
          <w:b/>
          <w:sz w:val="28"/>
          <w:szCs w:val="28"/>
        </w:rPr>
        <w:t xml:space="preserve">  </w:t>
      </w:r>
      <w:r>
        <w:rPr>
          <w:rFonts w:ascii="Times New Roman" w:hAnsi="Times New Roman" w:cs="Times New Roman"/>
          <w:b/>
          <w:sz w:val="28"/>
          <w:szCs w:val="28"/>
        </w:rPr>
        <w:t>RECOMMENDED DESIGNATION</w:t>
      </w:r>
    </w:p>
    <w:p w:rsidR="00E9422F" w:rsidRDefault="00E9422F" w:rsidP="00E9422F">
      <w:pPr>
        <w:rPr>
          <w:rFonts w:ascii="Times New Roman" w:hAnsi="Times New Roman" w:cs="Times New Roman"/>
        </w:rPr>
      </w:pPr>
      <w:r>
        <w:rPr>
          <w:rFonts w:ascii="Times New Roman" w:hAnsi="Times New Roman" w:cs="Times New Roman"/>
        </w:rPr>
        <w:t>In light of the above, I recommend the BLM designate this route as:</w:t>
      </w:r>
    </w:p>
    <w:p w:rsidR="00E9422F" w:rsidRPr="005772FC" w:rsidRDefault="005772FC" w:rsidP="005772FC">
      <w:pPr>
        <w:rPr>
          <w:rFonts w:ascii="Times New Roman" w:hAnsi="Times New Roman" w:cs="Times New Roman"/>
        </w:rPr>
      </w:pPr>
      <w:r>
        <w:rPr>
          <w:rFonts w:ascii="Times New Roman" w:hAnsi="Times New Roman" w:cs="Times New Roman"/>
        </w:rPr>
        <w:t xml:space="preserve">(   )  </w:t>
      </w:r>
      <w:r w:rsidR="00E9422F" w:rsidRPr="005772FC">
        <w:rPr>
          <w:rFonts w:ascii="Times New Roman" w:hAnsi="Times New Roman" w:cs="Times New Roman"/>
        </w:rPr>
        <w:t>Street-Legal Only (</w:t>
      </w:r>
      <w:r w:rsidRPr="005772FC">
        <w:rPr>
          <w:rFonts w:ascii="Times New Roman" w:hAnsi="Times New Roman" w:cs="Times New Roman"/>
        </w:rPr>
        <w:t>open to street-legal vehicles o</w:t>
      </w:r>
      <w:r>
        <w:rPr>
          <w:rFonts w:ascii="Times New Roman" w:hAnsi="Times New Roman" w:cs="Times New Roman"/>
        </w:rPr>
        <w:t xml:space="preserve">nly as defined by the California DMV, </w:t>
      </w:r>
      <w:r w:rsidR="00E9422F" w:rsidRPr="005772FC">
        <w:rPr>
          <w:rFonts w:ascii="Times New Roman" w:hAnsi="Times New Roman" w:cs="Times New Roman"/>
        </w:rPr>
        <w:t>excludes most OHVs</w:t>
      </w:r>
      <w:proofErr w:type="gramStart"/>
      <w:r w:rsidR="00E9422F" w:rsidRPr="005772FC">
        <w:rPr>
          <w:rFonts w:ascii="Times New Roman" w:hAnsi="Times New Roman" w:cs="Times New Roman"/>
        </w:rPr>
        <w:t>)</w:t>
      </w:r>
      <w:proofErr w:type="gramEnd"/>
      <w:r>
        <w:rPr>
          <w:rFonts w:ascii="Times New Roman" w:hAnsi="Times New Roman" w:cs="Times New Roman"/>
        </w:rPr>
        <w:br/>
        <w:t xml:space="preserve">(   )  </w:t>
      </w:r>
      <w:r w:rsidR="00E9422F" w:rsidRPr="005772FC">
        <w:rPr>
          <w:rFonts w:ascii="Times New Roman" w:hAnsi="Times New Roman" w:cs="Times New Roman"/>
        </w:rPr>
        <w:t>Motorized (</w:t>
      </w:r>
      <w:r>
        <w:rPr>
          <w:rFonts w:ascii="Times New Roman" w:hAnsi="Times New Roman" w:cs="Times New Roman"/>
        </w:rPr>
        <w:t xml:space="preserve">open to </w:t>
      </w:r>
      <w:r w:rsidR="00E9422F" w:rsidRPr="005772FC">
        <w:rPr>
          <w:rFonts w:ascii="Times New Roman" w:hAnsi="Times New Roman" w:cs="Times New Roman"/>
        </w:rPr>
        <w:t>any vehicle with a motor, including OHVs)</w:t>
      </w:r>
      <w:r>
        <w:rPr>
          <w:rFonts w:ascii="Times New Roman" w:hAnsi="Times New Roman" w:cs="Times New Roman"/>
        </w:rPr>
        <w:br/>
        <w:t xml:space="preserve">(   )  </w:t>
      </w:r>
      <w:r w:rsidR="00E9422F" w:rsidRPr="005772FC">
        <w:rPr>
          <w:rFonts w:ascii="Times New Roman" w:hAnsi="Times New Roman" w:cs="Times New Roman"/>
        </w:rPr>
        <w:t>Non-Motorized (e.g., bicycle)</w:t>
      </w:r>
      <w:r>
        <w:rPr>
          <w:rFonts w:ascii="Times New Roman" w:hAnsi="Times New Roman" w:cs="Times New Roman"/>
        </w:rPr>
        <w:br/>
        <w:t xml:space="preserve">(   )  </w:t>
      </w:r>
      <w:r w:rsidR="00E9422F" w:rsidRPr="005772FC">
        <w:rPr>
          <w:rFonts w:ascii="Times New Roman" w:hAnsi="Times New Roman" w:cs="Times New Roman"/>
        </w:rPr>
        <w:t>Non-Mechanized (e.g., hiking, equestrian)</w:t>
      </w:r>
      <w:r>
        <w:rPr>
          <w:rFonts w:ascii="Times New Roman" w:hAnsi="Times New Roman" w:cs="Times New Roman"/>
        </w:rPr>
        <w:br/>
        <w:t xml:space="preserve">(   )  </w:t>
      </w:r>
      <w:r w:rsidR="00E9422F" w:rsidRPr="005772FC">
        <w:rPr>
          <w:rFonts w:ascii="Times New Roman" w:hAnsi="Times New Roman" w:cs="Times New Roman"/>
        </w:rPr>
        <w:t>Transportation Linear Disturbance (essentially closed – usually identified for decommissioning and restoration)</w:t>
      </w:r>
    </w:p>
    <w:p w:rsidR="00E9422F" w:rsidRDefault="00E9422F" w:rsidP="004E07E1">
      <w:pPr>
        <w:rPr>
          <w:rFonts w:ascii="Times New Roman" w:hAnsi="Times New Roman" w:cs="Times New Roman"/>
          <w:b/>
        </w:rPr>
      </w:pPr>
    </w:p>
    <w:p w:rsidR="00EE202B" w:rsidRDefault="00EE202B" w:rsidP="004E07E1">
      <w:pPr>
        <w:rPr>
          <w:rFonts w:ascii="Times New Roman" w:hAnsi="Times New Roman" w:cs="Times New Roman"/>
          <w:b/>
        </w:rPr>
      </w:pPr>
    </w:p>
    <w:p w:rsidR="00EE202B" w:rsidRDefault="0000161A" w:rsidP="004E07E1">
      <w:pPr>
        <w:rPr>
          <w:rFonts w:ascii="Times New Roman" w:hAnsi="Times New Roman" w:cs="Times New Roman"/>
          <w:b/>
        </w:rPr>
      </w:pPr>
      <w:r w:rsidRPr="00EE202B">
        <w:rPr>
          <w:rFonts w:ascii="Times New Roman" w:hAnsi="Times New Roman" w:cs="Times New Roman"/>
          <w:b/>
        </w:rPr>
        <w:lastRenderedPageBreak/>
        <w:t>Name</w:t>
      </w:r>
      <w:r w:rsidR="00EE202B">
        <w:rPr>
          <w:rFonts w:ascii="Times New Roman" w:hAnsi="Times New Roman" w:cs="Times New Roman"/>
          <w:b/>
        </w:rPr>
        <w:t xml:space="preserve"> (print)</w:t>
      </w:r>
      <w:r w:rsidRPr="00EE202B">
        <w:rPr>
          <w:rFonts w:ascii="Times New Roman" w:hAnsi="Times New Roman" w:cs="Times New Roman"/>
          <w:b/>
        </w:rPr>
        <w:t xml:space="preserve">: </w:t>
      </w:r>
      <w:r w:rsidR="00EE202B">
        <w:rPr>
          <w:rFonts w:ascii="Times New Roman" w:hAnsi="Times New Roman" w:cs="Times New Roman"/>
          <w:b/>
        </w:rPr>
        <w:t xml:space="preserve"> </w:t>
      </w:r>
      <w:r w:rsidRPr="00EE202B">
        <w:rPr>
          <w:rFonts w:ascii="Times New Roman" w:hAnsi="Times New Roman" w:cs="Times New Roman"/>
          <w:b/>
        </w:rPr>
        <w:t>_</w:t>
      </w:r>
      <w:r w:rsidR="00EE202B">
        <w:rPr>
          <w:rFonts w:ascii="Times New Roman" w:hAnsi="Times New Roman" w:cs="Times New Roman"/>
          <w:b/>
        </w:rPr>
        <w:t>_______________________________</w:t>
      </w:r>
      <w:r w:rsidRPr="00EE202B">
        <w:rPr>
          <w:rFonts w:ascii="Times New Roman" w:hAnsi="Times New Roman" w:cs="Times New Roman"/>
          <w:b/>
        </w:rPr>
        <w:t>___</w:t>
      </w:r>
      <w:r w:rsidR="00EE202B">
        <w:rPr>
          <w:rFonts w:ascii="Times New Roman" w:hAnsi="Times New Roman" w:cs="Times New Roman"/>
          <w:b/>
        </w:rPr>
        <w:t>____</w:t>
      </w:r>
      <w:r w:rsidRPr="00EE202B">
        <w:rPr>
          <w:rFonts w:ascii="Times New Roman" w:hAnsi="Times New Roman" w:cs="Times New Roman"/>
          <w:b/>
        </w:rPr>
        <w:t>________</w:t>
      </w:r>
      <w:r w:rsidR="00EE202B">
        <w:rPr>
          <w:rFonts w:ascii="Times New Roman" w:hAnsi="Times New Roman" w:cs="Times New Roman"/>
          <w:b/>
        </w:rPr>
        <w:t xml:space="preserve">________________________ </w:t>
      </w:r>
      <w:bookmarkStart w:id="0" w:name="_GoBack"/>
      <w:bookmarkEnd w:id="0"/>
    </w:p>
    <w:p w:rsidR="0000161A" w:rsidRPr="00EE202B" w:rsidRDefault="00EE202B" w:rsidP="004E07E1">
      <w:pPr>
        <w:rPr>
          <w:rFonts w:ascii="Times New Roman" w:hAnsi="Times New Roman" w:cs="Times New Roman"/>
          <w:b/>
        </w:rPr>
      </w:pPr>
      <w:r>
        <w:rPr>
          <w:rFonts w:ascii="Times New Roman" w:hAnsi="Times New Roman" w:cs="Times New Roman"/>
          <w:b/>
        </w:rPr>
        <w:t xml:space="preserve">Name (sign): </w:t>
      </w:r>
      <w:r w:rsidR="0000161A" w:rsidRPr="00EE202B">
        <w:rPr>
          <w:rFonts w:ascii="Times New Roman" w:hAnsi="Times New Roman" w:cs="Times New Roman"/>
          <w:b/>
        </w:rPr>
        <w:t xml:space="preserve"> _____________________________</w:t>
      </w:r>
      <w:r>
        <w:rPr>
          <w:rFonts w:ascii="Times New Roman" w:hAnsi="Times New Roman" w:cs="Times New Roman"/>
          <w:b/>
        </w:rPr>
        <w:t>_______________ Date:  ______________________</w:t>
      </w:r>
    </w:p>
    <w:p w:rsidR="0000161A" w:rsidRDefault="0000161A" w:rsidP="004E07E1">
      <w:pPr>
        <w:rPr>
          <w:rFonts w:ascii="Times New Roman" w:hAnsi="Times New Roman" w:cs="Times New Roman"/>
          <w:b/>
        </w:rPr>
      </w:pPr>
      <w:r w:rsidRPr="00EE202B">
        <w:rPr>
          <w:rFonts w:ascii="Times New Roman" w:hAnsi="Times New Roman" w:cs="Times New Roman"/>
          <w:b/>
        </w:rPr>
        <w:t>Address:  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2C14" w:rsidTr="00D56F0A">
        <w:tc>
          <w:tcPr>
            <w:tcW w:w="4788" w:type="dxa"/>
          </w:tcPr>
          <w:p w:rsidR="00EF0A59" w:rsidRDefault="00EF0A59" w:rsidP="00D56F0A">
            <w:pPr>
              <w:rPr>
                <w:rFonts w:ascii="Times New Roman" w:hAnsi="Times New Roman" w:cs="Times New Roman"/>
                <w:b/>
              </w:rPr>
            </w:pPr>
          </w:p>
          <w:p w:rsidR="00D203A7" w:rsidRDefault="00D203A7" w:rsidP="00D56F0A">
            <w:pPr>
              <w:rPr>
                <w:rFonts w:ascii="Times New Roman" w:hAnsi="Times New Roman" w:cs="Times New Roman"/>
                <w:b/>
              </w:rPr>
            </w:pPr>
            <w:r>
              <w:rPr>
                <w:rFonts w:ascii="Times New Roman" w:hAnsi="Times New Roman" w:cs="Times New Roman"/>
                <w:b/>
              </w:rPr>
              <w:t>Submit your form to:</w:t>
            </w:r>
          </w:p>
          <w:p w:rsidR="00D203A7" w:rsidRDefault="00D203A7" w:rsidP="00D56F0A">
            <w:pPr>
              <w:rPr>
                <w:rFonts w:ascii="Times New Roman" w:hAnsi="Times New Roman" w:cs="Times New Roman"/>
              </w:rPr>
            </w:pPr>
          </w:p>
          <w:p w:rsidR="00C36705" w:rsidRPr="00C36705" w:rsidRDefault="00C36705" w:rsidP="00C36705">
            <w:pPr>
              <w:rPr>
                <w:rFonts w:ascii="Times New Roman" w:hAnsi="Times New Roman" w:cs="Times New Roman"/>
              </w:rPr>
            </w:pPr>
            <w:r w:rsidRPr="00C36705">
              <w:rPr>
                <w:rFonts w:ascii="Times New Roman" w:hAnsi="Times New Roman" w:cs="Times New Roman"/>
              </w:rPr>
              <w:t>Bureau of Land Management</w:t>
            </w:r>
          </w:p>
          <w:p w:rsidR="00C36705" w:rsidRPr="00C36705" w:rsidRDefault="00C36705" w:rsidP="00C36705">
            <w:pPr>
              <w:rPr>
                <w:rFonts w:ascii="Times New Roman" w:hAnsi="Times New Roman" w:cs="Times New Roman"/>
              </w:rPr>
            </w:pPr>
            <w:r w:rsidRPr="00C36705">
              <w:rPr>
                <w:rFonts w:ascii="Times New Roman" w:hAnsi="Times New Roman" w:cs="Times New Roman"/>
              </w:rPr>
              <w:t>California Desert District</w:t>
            </w:r>
          </w:p>
          <w:p w:rsidR="00C36705" w:rsidRPr="00C36705" w:rsidRDefault="00C36705" w:rsidP="00C36705">
            <w:pPr>
              <w:rPr>
                <w:rFonts w:ascii="Times New Roman" w:hAnsi="Times New Roman" w:cs="Times New Roman"/>
              </w:rPr>
            </w:pPr>
            <w:r w:rsidRPr="00C36705">
              <w:rPr>
                <w:rFonts w:ascii="Times New Roman" w:hAnsi="Times New Roman" w:cs="Times New Roman"/>
              </w:rPr>
              <w:t>Attn: WMRNP Plan Amendment</w:t>
            </w:r>
          </w:p>
          <w:p w:rsidR="00C36705" w:rsidRPr="00C36705" w:rsidRDefault="00C36705" w:rsidP="00C36705">
            <w:pPr>
              <w:rPr>
                <w:rFonts w:ascii="Times New Roman" w:hAnsi="Times New Roman" w:cs="Times New Roman"/>
              </w:rPr>
            </w:pPr>
            <w:r w:rsidRPr="00C36705">
              <w:rPr>
                <w:rFonts w:ascii="Times New Roman" w:hAnsi="Times New Roman" w:cs="Times New Roman"/>
              </w:rPr>
              <w:t xml:space="preserve">22835 </w:t>
            </w:r>
            <w:proofErr w:type="spellStart"/>
            <w:r w:rsidRPr="00C36705">
              <w:rPr>
                <w:rFonts w:ascii="Times New Roman" w:hAnsi="Times New Roman" w:cs="Times New Roman"/>
              </w:rPr>
              <w:t>Calle</w:t>
            </w:r>
            <w:proofErr w:type="spellEnd"/>
            <w:r w:rsidRPr="00C36705">
              <w:rPr>
                <w:rFonts w:ascii="Times New Roman" w:hAnsi="Times New Roman" w:cs="Times New Roman"/>
              </w:rPr>
              <w:t xml:space="preserve"> San Juan de Los Lagos</w:t>
            </w:r>
          </w:p>
          <w:p w:rsidR="000F2C14" w:rsidRDefault="00C36705" w:rsidP="00C36705">
            <w:pPr>
              <w:rPr>
                <w:rFonts w:ascii="Times New Roman" w:hAnsi="Times New Roman" w:cs="Times New Roman"/>
              </w:rPr>
            </w:pPr>
            <w:r w:rsidRPr="00C36705">
              <w:rPr>
                <w:rFonts w:ascii="Times New Roman" w:hAnsi="Times New Roman" w:cs="Times New Roman"/>
              </w:rPr>
              <w:t>Moreno Valley, CA 92553</w:t>
            </w:r>
            <w:r w:rsidR="000F2C14" w:rsidRPr="00BE55AE">
              <w:rPr>
                <w:rFonts w:ascii="Times New Roman" w:hAnsi="Times New Roman" w:cs="Times New Roman"/>
              </w:rPr>
              <w:br/>
            </w:r>
            <w:r w:rsidR="000F2C14" w:rsidRPr="00070ABB">
              <w:rPr>
                <w:rFonts w:ascii="Times New Roman" w:hAnsi="Times New Roman" w:cs="Times New Roman"/>
                <w:b/>
              </w:rPr>
              <w:t xml:space="preserve">OR </w:t>
            </w:r>
            <w:r w:rsidR="000F2C14" w:rsidRPr="00070ABB">
              <w:rPr>
                <w:rFonts w:ascii="Times New Roman" w:hAnsi="Times New Roman" w:cs="Times New Roman"/>
              </w:rPr>
              <w:t xml:space="preserve">email at </w:t>
            </w:r>
            <w:hyperlink r:id="rId8" w:history="1">
              <w:r w:rsidRPr="00C36705">
                <w:rPr>
                  <w:rStyle w:val="Hyperlink"/>
                  <w:rFonts w:ascii="Times New Roman" w:hAnsi="Times New Roman" w:cs="Times New Roman"/>
                </w:rPr>
                <w:t>blm_ca_wemo_project@blm.gov</w:t>
              </w:r>
            </w:hyperlink>
            <w:r>
              <w:t xml:space="preserve"> </w:t>
            </w:r>
          </w:p>
        </w:tc>
        <w:tc>
          <w:tcPr>
            <w:tcW w:w="4788" w:type="dxa"/>
          </w:tcPr>
          <w:p w:rsidR="00EF0A59" w:rsidRDefault="00EF0A59" w:rsidP="00D56F0A">
            <w:pPr>
              <w:rPr>
                <w:rFonts w:ascii="Times New Roman" w:hAnsi="Times New Roman" w:cs="Times New Roman"/>
                <w:b/>
              </w:rPr>
            </w:pPr>
          </w:p>
          <w:p w:rsidR="00D203A7" w:rsidRPr="00D203A7" w:rsidRDefault="000F2C14" w:rsidP="00D56F0A">
            <w:pPr>
              <w:rPr>
                <w:rFonts w:ascii="Times New Roman" w:hAnsi="Times New Roman" w:cs="Times New Roman"/>
                <w:b/>
              </w:rPr>
            </w:pPr>
            <w:r w:rsidRPr="00D203A7">
              <w:rPr>
                <w:rFonts w:ascii="Times New Roman" w:hAnsi="Times New Roman" w:cs="Times New Roman"/>
                <w:b/>
              </w:rPr>
              <w:t>If possible, please also send a copy to Community ORV Watch at</w:t>
            </w:r>
            <w:r w:rsidR="00D203A7" w:rsidRPr="00D203A7">
              <w:rPr>
                <w:rFonts w:ascii="Times New Roman" w:hAnsi="Times New Roman" w:cs="Times New Roman"/>
                <w:b/>
              </w:rPr>
              <w:t>:</w:t>
            </w:r>
          </w:p>
          <w:p w:rsidR="00D203A7" w:rsidRDefault="00D203A7" w:rsidP="00D56F0A">
            <w:pPr>
              <w:rPr>
                <w:rFonts w:ascii="Times New Roman" w:hAnsi="Times New Roman" w:cs="Times New Roman"/>
              </w:rPr>
            </w:pPr>
          </w:p>
          <w:p w:rsidR="00D203A7" w:rsidRDefault="00D203A7" w:rsidP="00D56F0A">
            <w:pPr>
              <w:rPr>
                <w:rFonts w:ascii="Times New Roman" w:hAnsi="Times New Roman" w:cs="Times New Roman"/>
              </w:rPr>
            </w:pPr>
            <w:r>
              <w:rPr>
                <w:rFonts w:ascii="Times New Roman" w:hAnsi="Times New Roman" w:cs="Times New Roman"/>
              </w:rPr>
              <w:t xml:space="preserve">COW </w:t>
            </w:r>
          </w:p>
          <w:p w:rsidR="00D203A7" w:rsidRDefault="00D203A7" w:rsidP="00D56F0A">
            <w:pPr>
              <w:rPr>
                <w:rFonts w:ascii="Times New Roman" w:hAnsi="Times New Roman" w:cs="Times New Roman"/>
              </w:rPr>
            </w:pPr>
            <w:r w:rsidRPr="00D203A7">
              <w:rPr>
                <w:rFonts w:ascii="Times New Roman" w:hAnsi="Times New Roman" w:cs="Times New Roman"/>
              </w:rPr>
              <w:t xml:space="preserve">PO Box </w:t>
            </w:r>
            <w:r w:rsidR="008514EC">
              <w:rPr>
                <w:rFonts w:ascii="Times New Roman" w:hAnsi="Times New Roman" w:cs="Times New Roman"/>
              </w:rPr>
              <w:t>1722</w:t>
            </w:r>
            <w:r w:rsidRPr="00D203A7">
              <w:rPr>
                <w:rFonts w:ascii="Times New Roman" w:hAnsi="Times New Roman" w:cs="Times New Roman"/>
              </w:rPr>
              <w:t xml:space="preserve"> </w:t>
            </w:r>
          </w:p>
          <w:p w:rsidR="00D203A7" w:rsidRDefault="008514EC" w:rsidP="00D56F0A">
            <w:pPr>
              <w:rPr>
                <w:rFonts w:ascii="Times New Roman" w:hAnsi="Times New Roman" w:cs="Times New Roman"/>
              </w:rPr>
            </w:pPr>
            <w:proofErr w:type="spellStart"/>
            <w:r>
              <w:rPr>
                <w:rFonts w:ascii="Times New Roman" w:hAnsi="Times New Roman" w:cs="Times New Roman"/>
              </w:rPr>
              <w:t>Twentynine</w:t>
            </w:r>
            <w:proofErr w:type="spellEnd"/>
            <w:r>
              <w:rPr>
                <w:rFonts w:ascii="Times New Roman" w:hAnsi="Times New Roman" w:cs="Times New Roman"/>
              </w:rPr>
              <w:t xml:space="preserve"> Palms</w:t>
            </w:r>
            <w:r w:rsidR="00D203A7" w:rsidRPr="00D203A7">
              <w:rPr>
                <w:rFonts w:ascii="Times New Roman" w:hAnsi="Times New Roman" w:cs="Times New Roman"/>
              </w:rPr>
              <w:t xml:space="preserve">, </w:t>
            </w:r>
            <w:r>
              <w:rPr>
                <w:rFonts w:ascii="Times New Roman" w:hAnsi="Times New Roman" w:cs="Times New Roman"/>
              </w:rPr>
              <w:t>CA 92277</w:t>
            </w:r>
          </w:p>
          <w:p w:rsidR="00E50537" w:rsidRDefault="00E50537" w:rsidP="00D203A7">
            <w:pPr>
              <w:rPr>
                <w:rFonts w:ascii="Times New Roman" w:hAnsi="Times New Roman" w:cs="Times New Roman"/>
                <w:b/>
              </w:rPr>
            </w:pPr>
          </w:p>
          <w:p w:rsidR="00D203A7" w:rsidRDefault="00D203A7" w:rsidP="00E50537">
            <w:pPr>
              <w:rPr>
                <w:rFonts w:ascii="Times New Roman" w:hAnsi="Times New Roman" w:cs="Times New Roman"/>
              </w:rPr>
            </w:pPr>
            <w:r w:rsidRPr="00D203A7">
              <w:rPr>
                <w:rFonts w:ascii="Times New Roman" w:hAnsi="Times New Roman" w:cs="Times New Roman"/>
                <w:b/>
              </w:rPr>
              <w:t>OR</w:t>
            </w:r>
            <w:r>
              <w:rPr>
                <w:rFonts w:ascii="Times New Roman" w:hAnsi="Times New Roman" w:cs="Times New Roman"/>
                <w:b/>
              </w:rPr>
              <w:t xml:space="preserve"> </w:t>
            </w:r>
            <w:r w:rsidRPr="00D203A7">
              <w:rPr>
                <w:rFonts w:ascii="Times New Roman" w:hAnsi="Times New Roman" w:cs="Times New Roman"/>
              </w:rPr>
              <w:t>email at</w:t>
            </w:r>
            <w:r>
              <w:rPr>
                <w:rFonts w:ascii="Times New Roman" w:hAnsi="Times New Roman" w:cs="Times New Roman"/>
                <w:b/>
              </w:rPr>
              <w:t xml:space="preserve"> </w:t>
            </w:r>
            <w:hyperlink r:id="rId9" w:history="1">
              <w:r w:rsidRPr="00F41E77">
                <w:rPr>
                  <w:rStyle w:val="Hyperlink"/>
                  <w:rFonts w:ascii="Times New Roman" w:hAnsi="Times New Roman" w:cs="Times New Roman"/>
                </w:rPr>
                <w:t>orvwatch@orvwatch.com</w:t>
              </w:r>
            </w:hyperlink>
            <w:r>
              <w:rPr>
                <w:rStyle w:val="Hyperlink"/>
                <w:rFonts w:ascii="Times New Roman" w:hAnsi="Times New Roman" w:cs="Times New Roman"/>
              </w:rPr>
              <w:t xml:space="preserve"> </w:t>
            </w:r>
          </w:p>
        </w:tc>
      </w:tr>
    </w:tbl>
    <w:p w:rsidR="007F0E5D" w:rsidRPr="00BE55AE" w:rsidRDefault="007F0E5D" w:rsidP="00BE55AE">
      <w:pPr>
        <w:rPr>
          <w:rFonts w:ascii="Times New Roman" w:hAnsi="Times New Roman" w:cs="Times New Roman"/>
          <w:sz w:val="20"/>
          <w:szCs w:val="20"/>
        </w:rPr>
      </w:pPr>
    </w:p>
    <w:sectPr w:rsidR="007F0E5D" w:rsidRPr="00BE55AE" w:rsidSect="00862DA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42F" w:rsidRDefault="00C2042F" w:rsidP="0000161A">
      <w:pPr>
        <w:spacing w:after="0" w:line="240" w:lineRule="auto"/>
      </w:pPr>
      <w:r>
        <w:separator/>
      </w:r>
    </w:p>
  </w:endnote>
  <w:endnote w:type="continuationSeparator" w:id="0">
    <w:p w:rsidR="00C2042F" w:rsidRDefault="00C2042F" w:rsidP="00001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02B" w:rsidRPr="004B52E9" w:rsidRDefault="000E302B" w:rsidP="000E302B">
    <w:pPr>
      <w:pStyle w:val="Footer"/>
      <w:jc w:val="center"/>
      <w:rPr>
        <w:i/>
        <w:sz w:val="20"/>
        <w:szCs w:val="20"/>
      </w:rPr>
    </w:pPr>
    <w:r w:rsidRPr="004B52E9">
      <w:rPr>
        <w:i/>
        <w:sz w:val="20"/>
        <w:szCs w:val="20"/>
      </w:rPr>
      <w:t>Find more copies of this form at orvwatch.com</w:t>
    </w:r>
  </w:p>
  <w:p w:rsidR="000E302B" w:rsidRDefault="000E302B">
    <w:pPr>
      <w:pStyle w:val="Footer"/>
    </w:pPr>
  </w:p>
  <w:p w:rsidR="0000161A" w:rsidRPr="00BE55AE" w:rsidRDefault="0000161A">
    <w:pPr>
      <w:pStyle w:val="Foo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42F" w:rsidRDefault="00C2042F" w:rsidP="0000161A">
      <w:pPr>
        <w:spacing w:after="0" w:line="240" w:lineRule="auto"/>
      </w:pPr>
      <w:r>
        <w:separator/>
      </w:r>
    </w:p>
  </w:footnote>
  <w:footnote w:type="continuationSeparator" w:id="0">
    <w:p w:rsidR="00C2042F" w:rsidRDefault="00C2042F" w:rsidP="000016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DA4" w:rsidRDefault="00862D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E0593"/>
    <w:multiLevelType w:val="hybridMultilevel"/>
    <w:tmpl w:val="2BAA6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07A28"/>
    <w:multiLevelType w:val="hybridMultilevel"/>
    <w:tmpl w:val="D3D08DD8"/>
    <w:lvl w:ilvl="0" w:tplc="109202DA">
      <w:start w:val="4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851846"/>
    <w:multiLevelType w:val="hybridMultilevel"/>
    <w:tmpl w:val="E700985A"/>
    <w:lvl w:ilvl="0" w:tplc="E4B20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572D8E"/>
    <w:multiLevelType w:val="hybridMultilevel"/>
    <w:tmpl w:val="AEAA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37233D"/>
    <w:multiLevelType w:val="hybridMultilevel"/>
    <w:tmpl w:val="49629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B416C0"/>
    <w:multiLevelType w:val="hybridMultilevel"/>
    <w:tmpl w:val="5AB2FB76"/>
    <w:lvl w:ilvl="0" w:tplc="E4B20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843F83"/>
    <w:multiLevelType w:val="hybridMultilevel"/>
    <w:tmpl w:val="87265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7E392A"/>
    <w:multiLevelType w:val="hybridMultilevel"/>
    <w:tmpl w:val="A5785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F317B4"/>
    <w:multiLevelType w:val="hybridMultilevel"/>
    <w:tmpl w:val="1F08F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485866"/>
    <w:multiLevelType w:val="hybridMultilevel"/>
    <w:tmpl w:val="0DA4B0FA"/>
    <w:lvl w:ilvl="0" w:tplc="6FC08A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D549B5"/>
    <w:multiLevelType w:val="hybridMultilevel"/>
    <w:tmpl w:val="B0E6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3"/>
  </w:num>
  <w:num w:numId="5">
    <w:abstractNumId w:val="4"/>
  </w:num>
  <w:num w:numId="6">
    <w:abstractNumId w:val="6"/>
  </w:num>
  <w:num w:numId="7">
    <w:abstractNumId w:val="7"/>
  </w:num>
  <w:num w:numId="8">
    <w:abstractNumId w:val="2"/>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1C"/>
    <w:rsid w:val="0000161A"/>
    <w:rsid w:val="00066470"/>
    <w:rsid w:val="000875A4"/>
    <w:rsid w:val="000B17D4"/>
    <w:rsid w:val="000C330B"/>
    <w:rsid w:val="000E302B"/>
    <w:rsid w:val="000F2C14"/>
    <w:rsid w:val="0025529F"/>
    <w:rsid w:val="003330A2"/>
    <w:rsid w:val="00397B70"/>
    <w:rsid w:val="003A1C72"/>
    <w:rsid w:val="004E07E1"/>
    <w:rsid w:val="005658EE"/>
    <w:rsid w:val="005703B3"/>
    <w:rsid w:val="005772FC"/>
    <w:rsid w:val="005872A8"/>
    <w:rsid w:val="00647F66"/>
    <w:rsid w:val="006B4997"/>
    <w:rsid w:val="006B6F4E"/>
    <w:rsid w:val="006D481C"/>
    <w:rsid w:val="007342FA"/>
    <w:rsid w:val="0074528A"/>
    <w:rsid w:val="007A5852"/>
    <w:rsid w:val="007C3162"/>
    <w:rsid w:val="007E3296"/>
    <w:rsid w:val="007F0E5D"/>
    <w:rsid w:val="00816078"/>
    <w:rsid w:val="00830EA8"/>
    <w:rsid w:val="008514EC"/>
    <w:rsid w:val="00862C67"/>
    <w:rsid w:val="00862DA4"/>
    <w:rsid w:val="009146DF"/>
    <w:rsid w:val="00934CF0"/>
    <w:rsid w:val="009423A0"/>
    <w:rsid w:val="00970B3F"/>
    <w:rsid w:val="009B6D8F"/>
    <w:rsid w:val="009E599F"/>
    <w:rsid w:val="00A33584"/>
    <w:rsid w:val="00A74DE5"/>
    <w:rsid w:val="00A825C1"/>
    <w:rsid w:val="00AA29B0"/>
    <w:rsid w:val="00AA7268"/>
    <w:rsid w:val="00B6265B"/>
    <w:rsid w:val="00BE55AE"/>
    <w:rsid w:val="00BE5BFC"/>
    <w:rsid w:val="00C13CD1"/>
    <w:rsid w:val="00C1624C"/>
    <w:rsid w:val="00C2042F"/>
    <w:rsid w:val="00C36705"/>
    <w:rsid w:val="00C53AF6"/>
    <w:rsid w:val="00C63098"/>
    <w:rsid w:val="00C827B4"/>
    <w:rsid w:val="00C94B5B"/>
    <w:rsid w:val="00D203A7"/>
    <w:rsid w:val="00D644EF"/>
    <w:rsid w:val="00E44F21"/>
    <w:rsid w:val="00E50537"/>
    <w:rsid w:val="00E8007D"/>
    <w:rsid w:val="00E9422F"/>
    <w:rsid w:val="00ED0446"/>
    <w:rsid w:val="00EE202B"/>
    <w:rsid w:val="00EF0A59"/>
    <w:rsid w:val="00F4697C"/>
    <w:rsid w:val="00F7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8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81C"/>
    <w:pPr>
      <w:ind w:left="720"/>
      <w:contextualSpacing/>
    </w:pPr>
  </w:style>
  <w:style w:type="table" w:styleId="TableGrid">
    <w:name w:val="Table Grid"/>
    <w:basedOn w:val="TableNormal"/>
    <w:uiPriority w:val="59"/>
    <w:rsid w:val="00BE5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4F21"/>
    <w:rPr>
      <w:color w:val="0000FF" w:themeColor="hyperlink"/>
      <w:u w:val="single"/>
    </w:rPr>
  </w:style>
  <w:style w:type="paragraph" w:styleId="Header">
    <w:name w:val="header"/>
    <w:basedOn w:val="Normal"/>
    <w:link w:val="HeaderChar"/>
    <w:uiPriority w:val="99"/>
    <w:unhideWhenUsed/>
    <w:rsid w:val="00001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61A"/>
  </w:style>
  <w:style w:type="paragraph" w:styleId="Footer">
    <w:name w:val="footer"/>
    <w:basedOn w:val="Normal"/>
    <w:link w:val="FooterChar"/>
    <w:uiPriority w:val="99"/>
    <w:unhideWhenUsed/>
    <w:rsid w:val="00001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61A"/>
  </w:style>
  <w:style w:type="paragraph" w:styleId="BalloonText">
    <w:name w:val="Balloon Text"/>
    <w:basedOn w:val="Normal"/>
    <w:link w:val="BalloonTextChar"/>
    <w:uiPriority w:val="99"/>
    <w:semiHidden/>
    <w:unhideWhenUsed/>
    <w:rsid w:val="00001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6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8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81C"/>
    <w:pPr>
      <w:ind w:left="720"/>
      <w:contextualSpacing/>
    </w:pPr>
  </w:style>
  <w:style w:type="table" w:styleId="TableGrid">
    <w:name w:val="Table Grid"/>
    <w:basedOn w:val="TableNormal"/>
    <w:uiPriority w:val="59"/>
    <w:rsid w:val="00BE5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4F21"/>
    <w:rPr>
      <w:color w:val="0000FF" w:themeColor="hyperlink"/>
      <w:u w:val="single"/>
    </w:rPr>
  </w:style>
  <w:style w:type="paragraph" w:styleId="Header">
    <w:name w:val="header"/>
    <w:basedOn w:val="Normal"/>
    <w:link w:val="HeaderChar"/>
    <w:uiPriority w:val="99"/>
    <w:unhideWhenUsed/>
    <w:rsid w:val="00001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61A"/>
  </w:style>
  <w:style w:type="paragraph" w:styleId="Footer">
    <w:name w:val="footer"/>
    <w:basedOn w:val="Normal"/>
    <w:link w:val="FooterChar"/>
    <w:uiPriority w:val="99"/>
    <w:unhideWhenUsed/>
    <w:rsid w:val="00001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61A"/>
  </w:style>
  <w:style w:type="paragraph" w:styleId="BalloonText">
    <w:name w:val="Balloon Text"/>
    <w:basedOn w:val="Normal"/>
    <w:link w:val="BalloonTextChar"/>
    <w:uiPriority w:val="99"/>
    <w:semiHidden/>
    <w:unhideWhenUsed/>
    <w:rsid w:val="00001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6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066215">
      <w:bodyDiv w:val="1"/>
      <w:marLeft w:val="0"/>
      <w:marRight w:val="0"/>
      <w:marTop w:val="0"/>
      <w:marBottom w:val="0"/>
      <w:divBdr>
        <w:top w:val="none" w:sz="0" w:space="0" w:color="auto"/>
        <w:left w:val="none" w:sz="0" w:space="0" w:color="auto"/>
        <w:bottom w:val="none" w:sz="0" w:space="0" w:color="auto"/>
        <w:right w:val="none" w:sz="0" w:space="0" w:color="auto"/>
      </w:divBdr>
      <w:divsChild>
        <w:div w:id="217326820">
          <w:marLeft w:val="0"/>
          <w:marRight w:val="0"/>
          <w:marTop w:val="0"/>
          <w:marBottom w:val="0"/>
          <w:divBdr>
            <w:top w:val="none" w:sz="0" w:space="0" w:color="auto"/>
            <w:left w:val="none" w:sz="0" w:space="0" w:color="auto"/>
            <w:bottom w:val="none" w:sz="0" w:space="0" w:color="auto"/>
            <w:right w:val="none" w:sz="0" w:space="0" w:color="auto"/>
          </w:divBdr>
        </w:div>
        <w:div w:id="1415008466">
          <w:marLeft w:val="0"/>
          <w:marRight w:val="0"/>
          <w:marTop w:val="0"/>
          <w:marBottom w:val="0"/>
          <w:divBdr>
            <w:top w:val="none" w:sz="0" w:space="0" w:color="auto"/>
            <w:left w:val="none" w:sz="0" w:space="0" w:color="auto"/>
            <w:bottom w:val="none" w:sz="0" w:space="0" w:color="auto"/>
            <w:right w:val="none" w:sz="0" w:space="0" w:color="auto"/>
          </w:divBdr>
        </w:div>
        <w:div w:id="523520544">
          <w:marLeft w:val="0"/>
          <w:marRight w:val="0"/>
          <w:marTop w:val="0"/>
          <w:marBottom w:val="0"/>
          <w:divBdr>
            <w:top w:val="none" w:sz="0" w:space="0" w:color="auto"/>
            <w:left w:val="none" w:sz="0" w:space="0" w:color="auto"/>
            <w:bottom w:val="none" w:sz="0" w:space="0" w:color="auto"/>
            <w:right w:val="none" w:sz="0" w:space="0" w:color="auto"/>
          </w:divBdr>
        </w:div>
        <w:div w:id="1427728915">
          <w:marLeft w:val="0"/>
          <w:marRight w:val="0"/>
          <w:marTop w:val="0"/>
          <w:marBottom w:val="0"/>
          <w:divBdr>
            <w:top w:val="none" w:sz="0" w:space="0" w:color="auto"/>
            <w:left w:val="none" w:sz="0" w:space="0" w:color="auto"/>
            <w:bottom w:val="none" w:sz="0" w:space="0" w:color="auto"/>
            <w:right w:val="none" w:sz="0" w:space="0" w:color="auto"/>
          </w:divBdr>
        </w:div>
        <w:div w:id="1953633168">
          <w:marLeft w:val="0"/>
          <w:marRight w:val="0"/>
          <w:marTop w:val="0"/>
          <w:marBottom w:val="0"/>
          <w:divBdr>
            <w:top w:val="none" w:sz="0" w:space="0" w:color="auto"/>
            <w:left w:val="none" w:sz="0" w:space="0" w:color="auto"/>
            <w:bottom w:val="none" w:sz="0" w:space="0" w:color="auto"/>
            <w:right w:val="none" w:sz="0" w:space="0" w:color="auto"/>
          </w:divBdr>
        </w:div>
        <w:div w:id="300041552">
          <w:marLeft w:val="0"/>
          <w:marRight w:val="0"/>
          <w:marTop w:val="0"/>
          <w:marBottom w:val="0"/>
          <w:divBdr>
            <w:top w:val="none" w:sz="0" w:space="0" w:color="auto"/>
            <w:left w:val="none" w:sz="0" w:space="0" w:color="auto"/>
            <w:bottom w:val="none" w:sz="0" w:space="0" w:color="auto"/>
            <w:right w:val="none" w:sz="0" w:space="0" w:color="auto"/>
          </w:divBdr>
        </w:div>
        <w:div w:id="964890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m_ca_wemo_project@blm.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rvwatch@orvwa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bsheffield</dc:creator>
  <cp:lastModifiedBy>bsheffield</cp:lastModifiedBy>
  <cp:revision>5</cp:revision>
  <cp:lastPrinted>2015-12-04T01:53:00Z</cp:lastPrinted>
  <dcterms:created xsi:type="dcterms:W3CDTF">2018-05-14T00:07:00Z</dcterms:created>
  <dcterms:modified xsi:type="dcterms:W3CDTF">2018-05-14T04:21:00Z</dcterms:modified>
</cp:coreProperties>
</file>